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08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4219"/>
        <w:gridCol w:w="1418"/>
        <w:gridCol w:w="4071"/>
      </w:tblGrid>
      <w:tr w:rsidR="003E55C9" w:rsidRPr="009736A7" w:rsidTr="003A313D">
        <w:tc>
          <w:tcPr>
            <w:tcW w:w="4219" w:type="dxa"/>
            <w:vAlign w:val="center"/>
          </w:tcPr>
          <w:p w:rsidR="003E55C9" w:rsidRPr="009736A7" w:rsidRDefault="003E55C9" w:rsidP="005855D0">
            <w:pPr>
              <w:keepNext/>
              <w:jc w:val="center"/>
              <w:outlineLvl w:val="0"/>
              <w:rPr>
                <w:sz w:val="24"/>
                <w:szCs w:val="24"/>
              </w:rPr>
            </w:pPr>
            <w:bookmarkStart w:id="0" w:name="_GoBack"/>
            <w:bookmarkEnd w:id="0"/>
            <w:r w:rsidRPr="009736A7">
              <w:rPr>
                <w:sz w:val="24"/>
                <w:szCs w:val="24"/>
              </w:rPr>
              <w:t>БАНКА РЕПУБЛИКАНЭ</w:t>
            </w:r>
          </w:p>
          <w:p w:rsidR="003E55C9" w:rsidRPr="009736A7" w:rsidRDefault="003E55C9" w:rsidP="005855D0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736A7">
              <w:rPr>
                <w:rFonts w:eastAsia="Calibri"/>
                <w:sz w:val="24"/>
                <w:szCs w:val="24"/>
                <w:lang w:eastAsia="en-US"/>
              </w:rPr>
              <w:t>НИСТРЯНЭ</w:t>
            </w:r>
          </w:p>
        </w:tc>
        <w:tc>
          <w:tcPr>
            <w:tcW w:w="1418" w:type="dxa"/>
          </w:tcPr>
          <w:p w:rsidR="003E55C9" w:rsidRPr="009736A7" w:rsidRDefault="003E55C9" w:rsidP="005855D0">
            <w:pPr>
              <w:ind w:left="-250" w:right="176" w:firstLine="25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736A7">
              <w:rPr>
                <w:rFonts w:eastAsia="Calibri"/>
                <w:noProof/>
                <w:sz w:val="24"/>
                <w:szCs w:val="24"/>
              </w:rPr>
              <w:drawing>
                <wp:inline distT="0" distB="0" distL="0" distR="0">
                  <wp:extent cx="659130" cy="712470"/>
                  <wp:effectExtent l="0" t="0" r="7620" b="0"/>
                  <wp:docPr id="1" name="Рисунок 1" descr="Герб ПМР_ч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ПМР_ч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130" cy="712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1" w:type="dxa"/>
            <w:vAlign w:val="center"/>
          </w:tcPr>
          <w:p w:rsidR="003E55C9" w:rsidRPr="009736A7" w:rsidRDefault="003E55C9" w:rsidP="005855D0">
            <w:pPr>
              <w:keepNext/>
              <w:jc w:val="center"/>
              <w:outlineLvl w:val="0"/>
              <w:rPr>
                <w:sz w:val="24"/>
                <w:szCs w:val="24"/>
              </w:rPr>
            </w:pPr>
            <w:r w:rsidRPr="009736A7">
              <w:rPr>
                <w:sz w:val="24"/>
                <w:szCs w:val="24"/>
              </w:rPr>
              <w:t>ПРИДН</w:t>
            </w:r>
            <w:r w:rsidRPr="009736A7">
              <w:rPr>
                <w:sz w:val="24"/>
                <w:szCs w:val="24"/>
                <w:lang w:val="en-US"/>
              </w:rPr>
              <w:t>I</w:t>
            </w:r>
            <w:r w:rsidRPr="009736A7">
              <w:rPr>
                <w:sz w:val="24"/>
                <w:szCs w:val="24"/>
              </w:rPr>
              <w:t>СТРОВСЬКИЙ</w:t>
            </w:r>
          </w:p>
          <w:p w:rsidR="003E55C9" w:rsidRPr="009736A7" w:rsidRDefault="003E55C9" w:rsidP="005855D0">
            <w:pPr>
              <w:keepNext/>
              <w:jc w:val="center"/>
              <w:outlineLvl w:val="0"/>
              <w:rPr>
                <w:sz w:val="24"/>
                <w:szCs w:val="24"/>
              </w:rPr>
            </w:pPr>
            <w:r w:rsidRPr="009736A7">
              <w:rPr>
                <w:sz w:val="24"/>
                <w:szCs w:val="24"/>
              </w:rPr>
              <w:t>РЕСПУБЛ</w:t>
            </w:r>
            <w:r w:rsidRPr="009736A7">
              <w:rPr>
                <w:sz w:val="24"/>
                <w:szCs w:val="24"/>
                <w:lang w:val="en-US"/>
              </w:rPr>
              <w:t>I</w:t>
            </w:r>
            <w:r w:rsidRPr="009736A7">
              <w:rPr>
                <w:sz w:val="24"/>
                <w:szCs w:val="24"/>
              </w:rPr>
              <w:t>КАНСЬКИЙ БАНК</w:t>
            </w:r>
          </w:p>
          <w:p w:rsidR="003E55C9" w:rsidRPr="009736A7" w:rsidRDefault="003E55C9" w:rsidP="005855D0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3E55C9" w:rsidRPr="009736A7" w:rsidTr="003A313D">
        <w:trPr>
          <w:cantSplit/>
        </w:trPr>
        <w:tc>
          <w:tcPr>
            <w:tcW w:w="9708" w:type="dxa"/>
            <w:gridSpan w:val="3"/>
          </w:tcPr>
          <w:p w:rsidR="00CD5A53" w:rsidRPr="009736A7" w:rsidRDefault="00CD5A53" w:rsidP="005855D0">
            <w:pPr>
              <w:keepNext/>
              <w:jc w:val="center"/>
              <w:outlineLvl w:val="0"/>
              <w:rPr>
                <w:sz w:val="24"/>
                <w:szCs w:val="24"/>
              </w:rPr>
            </w:pPr>
          </w:p>
          <w:p w:rsidR="003E55C9" w:rsidRPr="009736A7" w:rsidRDefault="003E55C9" w:rsidP="005855D0">
            <w:pPr>
              <w:keepNext/>
              <w:jc w:val="center"/>
              <w:outlineLvl w:val="0"/>
              <w:rPr>
                <w:sz w:val="24"/>
                <w:szCs w:val="24"/>
              </w:rPr>
            </w:pPr>
            <w:r w:rsidRPr="009736A7">
              <w:rPr>
                <w:sz w:val="24"/>
                <w:szCs w:val="24"/>
              </w:rPr>
              <w:t>ПРИДНЕСТРОВСКИЙ РЕСПУБЛИКАНСКИЙ</w:t>
            </w:r>
          </w:p>
          <w:p w:rsidR="003E55C9" w:rsidRPr="009736A7" w:rsidRDefault="003E55C9" w:rsidP="005855D0">
            <w:pPr>
              <w:keepNext/>
              <w:jc w:val="center"/>
              <w:outlineLvl w:val="0"/>
              <w:rPr>
                <w:sz w:val="24"/>
                <w:szCs w:val="24"/>
              </w:rPr>
            </w:pPr>
            <w:r w:rsidRPr="009736A7">
              <w:rPr>
                <w:sz w:val="24"/>
                <w:szCs w:val="24"/>
              </w:rPr>
              <w:t>БАНК</w:t>
            </w:r>
          </w:p>
        </w:tc>
      </w:tr>
    </w:tbl>
    <w:p w:rsidR="00CD5A53" w:rsidRPr="009736A7" w:rsidRDefault="00CD5A53" w:rsidP="005855D0">
      <w:pPr>
        <w:jc w:val="center"/>
        <w:rPr>
          <w:sz w:val="24"/>
          <w:szCs w:val="24"/>
        </w:rPr>
      </w:pPr>
    </w:p>
    <w:p w:rsidR="003E55C9" w:rsidRPr="009736A7" w:rsidRDefault="003E55C9" w:rsidP="005855D0">
      <w:pPr>
        <w:jc w:val="center"/>
        <w:rPr>
          <w:sz w:val="24"/>
          <w:szCs w:val="24"/>
        </w:rPr>
      </w:pPr>
      <w:r w:rsidRPr="009736A7">
        <w:rPr>
          <w:sz w:val="24"/>
          <w:szCs w:val="24"/>
        </w:rPr>
        <w:t>УКАЗАНИЕ</w:t>
      </w:r>
    </w:p>
    <w:p w:rsidR="00AB27A2" w:rsidRPr="009736A7" w:rsidRDefault="00AB27A2" w:rsidP="005855D0">
      <w:pPr>
        <w:jc w:val="center"/>
        <w:rPr>
          <w:sz w:val="24"/>
          <w:szCs w:val="24"/>
        </w:rPr>
      </w:pPr>
    </w:p>
    <w:p w:rsidR="00DB2C43" w:rsidRPr="009736A7" w:rsidRDefault="00DB2C43" w:rsidP="005855D0">
      <w:pPr>
        <w:pStyle w:val="MainText"/>
        <w:ind w:firstLine="0"/>
        <w:jc w:val="center"/>
        <w:outlineLvl w:val="0"/>
        <w:rPr>
          <w:rFonts w:ascii="Times New Roman" w:hAnsi="Times New Roman"/>
          <w:color w:val="auto"/>
          <w:sz w:val="24"/>
          <w:szCs w:val="24"/>
          <w:lang w:val="ru-RU"/>
        </w:rPr>
      </w:pPr>
      <w:r w:rsidRPr="009736A7">
        <w:rPr>
          <w:rFonts w:ascii="Times New Roman" w:eastAsia="Calibri" w:hAnsi="Times New Roman"/>
          <w:sz w:val="24"/>
          <w:szCs w:val="24"/>
          <w:lang w:val="ru-RU"/>
        </w:rPr>
        <w:t xml:space="preserve">О внесении изменений </w:t>
      </w:r>
      <w:r w:rsidRPr="009736A7">
        <w:rPr>
          <w:rFonts w:ascii="Times New Roman" w:hAnsi="Times New Roman"/>
          <w:color w:val="auto"/>
          <w:sz w:val="24"/>
          <w:szCs w:val="24"/>
          <w:lang w:val="ru-RU"/>
        </w:rPr>
        <w:t xml:space="preserve">в </w:t>
      </w:r>
      <w:r w:rsidRPr="009736A7">
        <w:rPr>
          <w:rFonts w:ascii="Times New Roman" w:hAnsi="Times New Roman"/>
          <w:sz w:val="24"/>
          <w:szCs w:val="24"/>
          <w:lang w:val="ru-RU"/>
        </w:rPr>
        <w:t xml:space="preserve">Положение Приднестровского республиканского банка </w:t>
      </w:r>
      <w:r w:rsidRPr="009736A7">
        <w:rPr>
          <w:rFonts w:ascii="Times New Roman" w:hAnsi="Times New Roman"/>
          <w:sz w:val="24"/>
          <w:szCs w:val="24"/>
          <w:lang w:val="ru-RU"/>
        </w:rPr>
        <w:br/>
        <w:t xml:space="preserve">от 26 сентября 2013 года </w:t>
      </w:r>
      <w:r w:rsidR="00B46AD1">
        <w:rPr>
          <w:rFonts w:ascii="Times New Roman" w:hAnsi="Times New Roman"/>
          <w:sz w:val="24"/>
          <w:szCs w:val="24"/>
          <w:lang w:val="ru-RU"/>
        </w:rPr>
        <w:t>№</w:t>
      </w:r>
      <w:r w:rsidRPr="009736A7">
        <w:rPr>
          <w:rFonts w:ascii="Times New Roman" w:hAnsi="Times New Roman"/>
          <w:sz w:val="24"/>
          <w:szCs w:val="24"/>
          <w:lang w:val="ru-RU"/>
        </w:rPr>
        <w:t xml:space="preserve"> 116-П «О правилах ведения бухгалтерского учета в кредитных организациях, расположенных на территории Приднестровской Молдавской Республики» (Регистрационный </w:t>
      </w:r>
      <w:r w:rsidR="00B46AD1">
        <w:rPr>
          <w:rFonts w:ascii="Times New Roman" w:hAnsi="Times New Roman"/>
          <w:sz w:val="24"/>
          <w:szCs w:val="24"/>
          <w:lang w:val="ru-RU"/>
        </w:rPr>
        <w:t>№</w:t>
      </w:r>
      <w:r w:rsidRPr="009736A7">
        <w:rPr>
          <w:rFonts w:ascii="Times New Roman" w:hAnsi="Times New Roman"/>
          <w:sz w:val="24"/>
          <w:szCs w:val="24"/>
          <w:lang w:val="ru-RU"/>
        </w:rPr>
        <w:t xml:space="preserve"> 6610 от 21 ноября 2013 года) (САЗ 13-46)</w:t>
      </w:r>
    </w:p>
    <w:p w:rsidR="00A6437A" w:rsidRPr="009736A7" w:rsidRDefault="00A6437A" w:rsidP="005855D0">
      <w:pPr>
        <w:pStyle w:val="ae"/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/>
          <w:color w:val="auto"/>
          <w:sz w:val="24"/>
          <w:szCs w:val="24"/>
        </w:rPr>
      </w:pPr>
    </w:p>
    <w:p w:rsidR="00DB2C43" w:rsidRPr="00570CD4" w:rsidRDefault="00DB2C43" w:rsidP="005855D0">
      <w:pPr>
        <w:pStyle w:val="ae"/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/>
          <w:color w:val="auto"/>
          <w:sz w:val="24"/>
          <w:szCs w:val="24"/>
        </w:rPr>
      </w:pPr>
      <w:r w:rsidRPr="009736A7">
        <w:rPr>
          <w:rFonts w:ascii="Times New Roman" w:hAnsi="Times New Roman"/>
          <w:color w:val="auto"/>
          <w:sz w:val="24"/>
          <w:szCs w:val="24"/>
        </w:rPr>
        <w:t xml:space="preserve">Утверждено </w:t>
      </w:r>
      <w:r w:rsidRPr="00570CD4">
        <w:rPr>
          <w:rFonts w:ascii="Times New Roman" w:hAnsi="Times New Roman"/>
          <w:color w:val="auto"/>
          <w:sz w:val="24"/>
          <w:szCs w:val="24"/>
        </w:rPr>
        <w:t>решением правления</w:t>
      </w:r>
    </w:p>
    <w:p w:rsidR="00DB2C43" w:rsidRPr="00570CD4" w:rsidRDefault="00DB2C43" w:rsidP="005855D0">
      <w:pPr>
        <w:pStyle w:val="ae"/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/>
          <w:color w:val="auto"/>
          <w:sz w:val="24"/>
          <w:szCs w:val="24"/>
        </w:rPr>
      </w:pPr>
      <w:r w:rsidRPr="00570CD4">
        <w:rPr>
          <w:rFonts w:ascii="Times New Roman" w:hAnsi="Times New Roman"/>
          <w:color w:val="auto"/>
          <w:sz w:val="24"/>
          <w:szCs w:val="24"/>
        </w:rPr>
        <w:t>Приднестровского республиканского банка</w:t>
      </w:r>
    </w:p>
    <w:p w:rsidR="00DB2C43" w:rsidRPr="00570CD4" w:rsidRDefault="00DB2C43" w:rsidP="005855D0">
      <w:pPr>
        <w:pStyle w:val="ae"/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/>
          <w:color w:val="auto"/>
          <w:sz w:val="24"/>
          <w:szCs w:val="24"/>
        </w:rPr>
      </w:pPr>
      <w:r w:rsidRPr="00570CD4">
        <w:rPr>
          <w:rFonts w:ascii="Times New Roman" w:hAnsi="Times New Roman"/>
          <w:color w:val="auto"/>
          <w:sz w:val="24"/>
          <w:szCs w:val="24"/>
        </w:rPr>
        <w:t xml:space="preserve">Протокол </w:t>
      </w:r>
      <w:r w:rsidR="00B46AD1" w:rsidRPr="00570CD4">
        <w:rPr>
          <w:rFonts w:ascii="Times New Roman" w:eastAsia="Calibri" w:hAnsi="Times New Roman"/>
          <w:color w:val="auto"/>
          <w:sz w:val="24"/>
          <w:szCs w:val="24"/>
        </w:rPr>
        <w:t>№</w:t>
      </w:r>
      <w:r w:rsidRPr="00570CD4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D6D04" w:rsidRPr="00570CD4">
        <w:rPr>
          <w:rFonts w:ascii="Times New Roman" w:hAnsi="Times New Roman"/>
          <w:color w:val="auto"/>
          <w:sz w:val="24"/>
          <w:szCs w:val="24"/>
        </w:rPr>
        <w:t xml:space="preserve">42 </w:t>
      </w:r>
      <w:r w:rsidRPr="00570CD4">
        <w:rPr>
          <w:rFonts w:ascii="Times New Roman" w:hAnsi="Times New Roman"/>
          <w:color w:val="auto"/>
          <w:sz w:val="24"/>
          <w:szCs w:val="24"/>
        </w:rPr>
        <w:t xml:space="preserve">от </w:t>
      </w:r>
      <w:r w:rsidR="007D6D04" w:rsidRPr="00570CD4">
        <w:rPr>
          <w:rFonts w:ascii="Times New Roman" w:hAnsi="Times New Roman"/>
          <w:color w:val="auto"/>
          <w:sz w:val="24"/>
          <w:szCs w:val="24"/>
        </w:rPr>
        <w:t>7 октября</w:t>
      </w:r>
      <w:r w:rsidRPr="00570CD4">
        <w:rPr>
          <w:rFonts w:ascii="Times New Roman" w:hAnsi="Times New Roman"/>
          <w:color w:val="auto"/>
          <w:sz w:val="24"/>
          <w:szCs w:val="24"/>
        </w:rPr>
        <w:t xml:space="preserve"> 2025 года</w:t>
      </w:r>
    </w:p>
    <w:p w:rsidR="00DB2C43" w:rsidRPr="00570CD4" w:rsidRDefault="00DB2C43" w:rsidP="005855D0">
      <w:pPr>
        <w:pStyle w:val="ae"/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/>
          <w:color w:val="auto"/>
          <w:sz w:val="24"/>
          <w:szCs w:val="24"/>
        </w:rPr>
      </w:pPr>
    </w:p>
    <w:p w:rsidR="00DB2C43" w:rsidRPr="00570CD4" w:rsidRDefault="00DB2C43" w:rsidP="005855D0">
      <w:pPr>
        <w:pStyle w:val="31"/>
        <w:spacing w:after="0"/>
        <w:jc w:val="center"/>
        <w:outlineLvl w:val="0"/>
        <w:rPr>
          <w:sz w:val="24"/>
          <w:szCs w:val="24"/>
        </w:rPr>
      </w:pPr>
      <w:r w:rsidRPr="00570CD4">
        <w:rPr>
          <w:sz w:val="24"/>
          <w:szCs w:val="24"/>
        </w:rPr>
        <w:t>Согласовано Министерством экономического развития</w:t>
      </w:r>
    </w:p>
    <w:p w:rsidR="00DB2C43" w:rsidRPr="00570CD4" w:rsidRDefault="00DB2C43" w:rsidP="005855D0">
      <w:pPr>
        <w:pStyle w:val="31"/>
        <w:spacing w:after="0"/>
        <w:jc w:val="center"/>
        <w:rPr>
          <w:color w:val="000000"/>
          <w:sz w:val="24"/>
          <w:szCs w:val="24"/>
        </w:rPr>
      </w:pPr>
      <w:r w:rsidRPr="00570CD4">
        <w:rPr>
          <w:sz w:val="24"/>
          <w:szCs w:val="24"/>
        </w:rPr>
        <w:t>Приднестровской Молдавской Республики</w:t>
      </w:r>
    </w:p>
    <w:p w:rsidR="00DB2C43" w:rsidRPr="00570CD4" w:rsidRDefault="00DB2C43" w:rsidP="005855D0">
      <w:pPr>
        <w:pStyle w:val="ae"/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/>
          <w:color w:val="auto"/>
          <w:sz w:val="24"/>
          <w:szCs w:val="24"/>
        </w:rPr>
      </w:pPr>
    </w:p>
    <w:p w:rsidR="00DB2C43" w:rsidRPr="00570CD4" w:rsidRDefault="00DB2C43" w:rsidP="005855D0">
      <w:pPr>
        <w:pStyle w:val="ae"/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/>
          <w:color w:val="auto"/>
          <w:sz w:val="24"/>
          <w:szCs w:val="24"/>
        </w:rPr>
      </w:pPr>
      <w:r w:rsidRPr="00570CD4">
        <w:rPr>
          <w:rFonts w:ascii="Times New Roman" w:hAnsi="Times New Roman"/>
          <w:color w:val="auto"/>
          <w:sz w:val="24"/>
          <w:szCs w:val="24"/>
        </w:rPr>
        <w:t>Зарегистрировано Министерством юстиции</w:t>
      </w:r>
    </w:p>
    <w:p w:rsidR="00DB2C43" w:rsidRPr="00570CD4" w:rsidRDefault="00DB2C43" w:rsidP="005855D0">
      <w:pPr>
        <w:pStyle w:val="ae"/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/>
          <w:color w:val="auto"/>
          <w:sz w:val="24"/>
          <w:szCs w:val="24"/>
        </w:rPr>
      </w:pPr>
      <w:r w:rsidRPr="00570CD4">
        <w:rPr>
          <w:rFonts w:ascii="Times New Roman" w:hAnsi="Times New Roman"/>
          <w:color w:val="auto"/>
          <w:sz w:val="24"/>
          <w:szCs w:val="24"/>
        </w:rPr>
        <w:t xml:space="preserve">Приднестровской Молдавской Республики </w:t>
      </w:r>
      <w:r w:rsidR="00AD1D7B" w:rsidRPr="00570CD4">
        <w:rPr>
          <w:rFonts w:ascii="Times New Roman" w:hAnsi="Times New Roman"/>
          <w:color w:val="auto"/>
          <w:sz w:val="24"/>
          <w:szCs w:val="24"/>
        </w:rPr>
        <w:t>29 октября</w:t>
      </w:r>
      <w:r w:rsidRPr="00570CD4">
        <w:rPr>
          <w:rFonts w:ascii="Times New Roman" w:hAnsi="Times New Roman"/>
          <w:color w:val="auto"/>
          <w:sz w:val="24"/>
          <w:szCs w:val="24"/>
        </w:rPr>
        <w:t xml:space="preserve"> 2025</w:t>
      </w:r>
      <w:r w:rsidRPr="00570CD4">
        <w:rPr>
          <w:rFonts w:ascii="Times New Roman" w:hAnsi="Times New Roman"/>
          <w:sz w:val="24"/>
          <w:szCs w:val="24"/>
        </w:rPr>
        <w:t> года</w:t>
      </w:r>
    </w:p>
    <w:p w:rsidR="00DB2C43" w:rsidRPr="00570CD4" w:rsidRDefault="00DB2C43" w:rsidP="005855D0">
      <w:pPr>
        <w:pStyle w:val="ae"/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/>
          <w:color w:val="auto"/>
          <w:sz w:val="24"/>
          <w:szCs w:val="24"/>
        </w:rPr>
      </w:pPr>
      <w:r w:rsidRPr="00570CD4">
        <w:rPr>
          <w:rFonts w:ascii="Times New Roman" w:hAnsi="Times New Roman"/>
          <w:color w:val="auto"/>
          <w:sz w:val="24"/>
          <w:szCs w:val="24"/>
        </w:rPr>
        <w:t xml:space="preserve">Регистрационный </w:t>
      </w:r>
      <w:r w:rsidR="00B46AD1" w:rsidRPr="00570CD4">
        <w:rPr>
          <w:rFonts w:ascii="Times New Roman" w:eastAsia="Calibri" w:hAnsi="Times New Roman"/>
          <w:color w:val="auto"/>
          <w:sz w:val="24"/>
          <w:szCs w:val="24"/>
        </w:rPr>
        <w:t>№</w:t>
      </w:r>
      <w:r w:rsidRPr="00570CD4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D1D7B" w:rsidRPr="00570CD4">
        <w:rPr>
          <w:rFonts w:ascii="Times New Roman" w:hAnsi="Times New Roman"/>
          <w:color w:val="auto"/>
          <w:sz w:val="24"/>
          <w:szCs w:val="24"/>
        </w:rPr>
        <w:t>13488</w:t>
      </w:r>
    </w:p>
    <w:p w:rsidR="00AD1D7B" w:rsidRPr="009736A7" w:rsidRDefault="00AD1D7B" w:rsidP="005855D0">
      <w:pPr>
        <w:pStyle w:val="ae"/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/>
          <w:color w:val="auto"/>
          <w:sz w:val="24"/>
          <w:szCs w:val="24"/>
        </w:rPr>
      </w:pPr>
      <w:r w:rsidRPr="00570CD4">
        <w:rPr>
          <w:rFonts w:ascii="Times New Roman" w:hAnsi="Times New Roman"/>
          <w:color w:val="auto"/>
          <w:sz w:val="24"/>
          <w:szCs w:val="24"/>
        </w:rPr>
        <w:t>(САЗ 25-43)</w:t>
      </w:r>
    </w:p>
    <w:p w:rsidR="00DB2C43" w:rsidRPr="009736A7" w:rsidRDefault="00DB2C43" w:rsidP="005855D0">
      <w:pPr>
        <w:autoSpaceDE w:val="0"/>
        <w:autoSpaceDN w:val="0"/>
        <w:adjustRightInd w:val="0"/>
        <w:ind w:firstLine="709"/>
        <w:contextualSpacing/>
        <w:jc w:val="center"/>
        <w:rPr>
          <w:sz w:val="24"/>
          <w:szCs w:val="24"/>
        </w:rPr>
      </w:pPr>
    </w:p>
    <w:p w:rsidR="00DB2C43" w:rsidRPr="009736A7" w:rsidRDefault="00DB2C43" w:rsidP="005855D0">
      <w:pPr>
        <w:autoSpaceDE w:val="0"/>
        <w:autoSpaceDN w:val="0"/>
        <w:adjustRightInd w:val="0"/>
        <w:ind w:firstLine="851"/>
        <w:contextualSpacing/>
        <w:jc w:val="both"/>
        <w:rPr>
          <w:sz w:val="24"/>
          <w:szCs w:val="24"/>
        </w:rPr>
      </w:pPr>
      <w:r w:rsidRPr="009736A7">
        <w:rPr>
          <w:sz w:val="24"/>
          <w:szCs w:val="24"/>
        </w:rPr>
        <w:t xml:space="preserve">Настоящее Указание разработано в соответствии с Законом Приднестровской Молдавской Республики от 7 мая 2007 года </w:t>
      </w:r>
      <w:r w:rsidR="00B46AD1">
        <w:rPr>
          <w:sz w:val="24"/>
          <w:szCs w:val="24"/>
        </w:rPr>
        <w:t>№</w:t>
      </w:r>
      <w:r w:rsidRPr="009736A7">
        <w:rPr>
          <w:sz w:val="24"/>
          <w:szCs w:val="24"/>
        </w:rPr>
        <w:t xml:space="preserve"> 212-З-IV «О центральном банке Приднестровской Молдавской Республики» (САЗ 07-20), Законом Приднестровской Молдавской Республики от 17 августа 2004 года </w:t>
      </w:r>
      <w:r w:rsidR="00B46AD1">
        <w:rPr>
          <w:sz w:val="24"/>
          <w:szCs w:val="24"/>
        </w:rPr>
        <w:t>№</w:t>
      </w:r>
      <w:r w:rsidRPr="009736A7">
        <w:rPr>
          <w:sz w:val="24"/>
          <w:szCs w:val="24"/>
        </w:rPr>
        <w:t> 467-З-</w:t>
      </w:r>
      <w:r w:rsidRPr="009736A7">
        <w:rPr>
          <w:sz w:val="24"/>
          <w:szCs w:val="24"/>
          <w:lang w:val="en-US"/>
        </w:rPr>
        <w:t>III</w:t>
      </w:r>
      <w:r w:rsidRPr="009736A7">
        <w:rPr>
          <w:sz w:val="24"/>
          <w:szCs w:val="24"/>
        </w:rPr>
        <w:t xml:space="preserve"> «О бухгалтерском учете и финансовой отчетности» (САЗ 04-34).</w:t>
      </w:r>
    </w:p>
    <w:p w:rsidR="00DB2C43" w:rsidRPr="009736A7" w:rsidRDefault="00DB2C43" w:rsidP="005855D0">
      <w:pPr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DB2C43" w:rsidRPr="00085EB3" w:rsidRDefault="00DB2C43" w:rsidP="005855D0">
      <w:pPr>
        <w:pStyle w:val="MainText"/>
        <w:numPr>
          <w:ilvl w:val="0"/>
          <w:numId w:val="12"/>
        </w:numPr>
        <w:tabs>
          <w:tab w:val="left" w:pos="851"/>
          <w:tab w:val="left" w:pos="993"/>
          <w:tab w:val="left" w:pos="1134"/>
        </w:tabs>
        <w:ind w:left="0" w:firstLine="851"/>
        <w:outlineLvl w:val="0"/>
        <w:rPr>
          <w:rFonts w:ascii="Times New Roman" w:hAnsi="Times New Roman"/>
          <w:color w:val="auto"/>
          <w:sz w:val="24"/>
          <w:szCs w:val="24"/>
          <w:lang w:val="ru-RU"/>
        </w:rPr>
      </w:pPr>
      <w:r w:rsidRPr="009736A7">
        <w:rPr>
          <w:rFonts w:ascii="Times New Roman" w:hAnsi="Times New Roman"/>
          <w:sz w:val="24"/>
          <w:szCs w:val="24"/>
          <w:lang w:val="ru-RU"/>
        </w:rPr>
        <w:t xml:space="preserve">Внести в Положение Приднестровского республиканского от 26 сентября 2013 года </w:t>
      </w:r>
      <w:r w:rsidR="00B46AD1">
        <w:rPr>
          <w:rFonts w:ascii="Times New Roman" w:hAnsi="Times New Roman"/>
          <w:sz w:val="24"/>
          <w:szCs w:val="24"/>
          <w:lang w:val="ru-RU"/>
        </w:rPr>
        <w:t>№</w:t>
      </w:r>
      <w:r w:rsidRPr="009736A7">
        <w:rPr>
          <w:rFonts w:ascii="Times New Roman" w:hAnsi="Times New Roman"/>
          <w:sz w:val="24"/>
          <w:szCs w:val="24"/>
          <w:lang w:val="ru-RU"/>
        </w:rPr>
        <w:t xml:space="preserve"> 116-П «О правилах ведения бухгалтерского учета в кредитных организациях, расположенных на территории Приднестровской Молдавской Республики» (Регистрационный </w:t>
      </w:r>
      <w:r w:rsidR="00B46AD1">
        <w:rPr>
          <w:rFonts w:ascii="Times New Roman" w:hAnsi="Times New Roman"/>
          <w:sz w:val="24"/>
          <w:szCs w:val="24"/>
          <w:lang w:val="ru-RU"/>
        </w:rPr>
        <w:t>№</w:t>
      </w:r>
      <w:r w:rsidRPr="009736A7">
        <w:rPr>
          <w:rFonts w:ascii="Times New Roman" w:hAnsi="Times New Roman"/>
          <w:sz w:val="24"/>
          <w:szCs w:val="24"/>
          <w:lang w:val="ru-RU"/>
        </w:rPr>
        <w:t xml:space="preserve"> 6610 от 21 ноября 2013 года) (САЗ 13-46) с изменениями и дополнениями, внесенными указаниями Приднестровского республиканского банка от </w:t>
      </w:r>
      <w:r w:rsidRPr="009736A7">
        <w:rPr>
          <w:rFonts w:ascii="Times New Roman" w:hAnsi="Times New Roman"/>
          <w:sz w:val="24"/>
          <w:szCs w:val="24"/>
          <w:lang w:val="ru-RU"/>
        </w:rPr>
        <w:br/>
        <w:t xml:space="preserve">25 декабря 2013 года </w:t>
      </w:r>
      <w:r w:rsidR="00B46AD1">
        <w:rPr>
          <w:rFonts w:ascii="Times New Roman" w:hAnsi="Times New Roman"/>
          <w:sz w:val="24"/>
          <w:szCs w:val="24"/>
          <w:lang w:val="ru-RU"/>
        </w:rPr>
        <w:t>№</w:t>
      </w:r>
      <w:r w:rsidRPr="009736A7">
        <w:rPr>
          <w:rFonts w:ascii="Times New Roman" w:hAnsi="Times New Roman"/>
          <w:sz w:val="24"/>
          <w:szCs w:val="24"/>
          <w:lang w:val="ru-RU"/>
        </w:rPr>
        <w:t xml:space="preserve"> 752-У (Регистрационный </w:t>
      </w:r>
      <w:r w:rsidR="00B46AD1">
        <w:rPr>
          <w:rFonts w:ascii="Times New Roman" w:hAnsi="Times New Roman"/>
          <w:sz w:val="24"/>
          <w:szCs w:val="24"/>
          <w:lang w:val="ru-RU"/>
        </w:rPr>
        <w:t>№</w:t>
      </w:r>
      <w:r w:rsidRPr="009736A7">
        <w:rPr>
          <w:rFonts w:ascii="Times New Roman" w:hAnsi="Times New Roman"/>
          <w:sz w:val="24"/>
          <w:szCs w:val="24"/>
          <w:lang w:val="ru-RU"/>
        </w:rPr>
        <w:t xml:space="preserve"> 6697 от 5 февраля 2014 года) </w:t>
      </w:r>
      <w:r w:rsidRPr="009736A7">
        <w:rPr>
          <w:rFonts w:ascii="Times New Roman" w:hAnsi="Times New Roman"/>
          <w:sz w:val="24"/>
          <w:szCs w:val="24"/>
          <w:lang w:val="ru-RU"/>
        </w:rPr>
        <w:br/>
        <w:t>(САЗ 14-6)</w:t>
      </w:r>
      <w:r w:rsidR="00D63230" w:rsidRPr="009736A7">
        <w:rPr>
          <w:rFonts w:ascii="Times New Roman" w:hAnsi="Times New Roman"/>
          <w:sz w:val="24"/>
          <w:szCs w:val="24"/>
          <w:lang w:val="ru-RU"/>
        </w:rPr>
        <w:t>,</w:t>
      </w:r>
      <w:r w:rsidRPr="009736A7">
        <w:rPr>
          <w:rFonts w:ascii="Times New Roman" w:hAnsi="Times New Roman"/>
          <w:sz w:val="24"/>
          <w:szCs w:val="24"/>
          <w:lang w:val="ru-RU"/>
        </w:rPr>
        <w:t xml:space="preserve"> от 21 января 2015 года </w:t>
      </w:r>
      <w:r w:rsidR="00B46AD1">
        <w:rPr>
          <w:rFonts w:ascii="Times New Roman" w:hAnsi="Times New Roman"/>
          <w:sz w:val="24"/>
          <w:szCs w:val="24"/>
          <w:lang w:val="ru-RU"/>
        </w:rPr>
        <w:t>№</w:t>
      </w:r>
      <w:r w:rsidRPr="009736A7">
        <w:rPr>
          <w:rFonts w:ascii="Times New Roman" w:hAnsi="Times New Roman"/>
          <w:sz w:val="24"/>
          <w:szCs w:val="24"/>
          <w:lang w:val="ru-RU"/>
        </w:rPr>
        <w:t xml:space="preserve"> 830-У (Регистрационный </w:t>
      </w:r>
      <w:r w:rsidR="00B46AD1">
        <w:rPr>
          <w:rFonts w:ascii="Times New Roman" w:hAnsi="Times New Roman"/>
          <w:sz w:val="24"/>
          <w:szCs w:val="24"/>
          <w:lang w:val="ru-RU"/>
        </w:rPr>
        <w:t>№</w:t>
      </w:r>
      <w:r w:rsidRPr="009736A7">
        <w:rPr>
          <w:rFonts w:ascii="Times New Roman" w:hAnsi="Times New Roman"/>
          <w:sz w:val="24"/>
          <w:szCs w:val="24"/>
          <w:lang w:val="ru-RU"/>
        </w:rPr>
        <w:t xml:space="preserve"> 7048 от 10 марта 2015 года) (САЗ 15-11)</w:t>
      </w:r>
      <w:r w:rsidR="00D63230" w:rsidRPr="009736A7">
        <w:rPr>
          <w:rFonts w:ascii="Times New Roman" w:hAnsi="Times New Roman"/>
          <w:sz w:val="24"/>
          <w:szCs w:val="24"/>
          <w:lang w:val="ru-RU"/>
        </w:rPr>
        <w:t>,</w:t>
      </w:r>
      <w:r w:rsidRPr="009736A7">
        <w:rPr>
          <w:rFonts w:ascii="Times New Roman" w:hAnsi="Times New Roman"/>
          <w:sz w:val="24"/>
          <w:szCs w:val="24"/>
          <w:lang w:val="ru-RU"/>
        </w:rPr>
        <w:t xml:space="preserve"> от 21 апреля 2015 года </w:t>
      </w:r>
      <w:r w:rsidR="00B46AD1">
        <w:rPr>
          <w:rFonts w:ascii="Times New Roman" w:hAnsi="Times New Roman"/>
          <w:sz w:val="24"/>
          <w:szCs w:val="24"/>
          <w:lang w:val="ru-RU"/>
        </w:rPr>
        <w:t>№</w:t>
      </w:r>
      <w:r w:rsidRPr="009736A7">
        <w:rPr>
          <w:rFonts w:ascii="Times New Roman" w:hAnsi="Times New Roman"/>
          <w:sz w:val="24"/>
          <w:szCs w:val="24"/>
          <w:lang w:val="ru-RU"/>
        </w:rPr>
        <w:t xml:space="preserve"> 842-У (Регистрационный </w:t>
      </w:r>
      <w:r w:rsidR="00B46AD1">
        <w:rPr>
          <w:rFonts w:ascii="Times New Roman" w:hAnsi="Times New Roman"/>
          <w:sz w:val="24"/>
          <w:szCs w:val="24"/>
          <w:lang w:val="ru-RU"/>
        </w:rPr>
        <w:t>№</w:t>
      </w:r>
      <w:r w:rsidRPr="009736A7">
        <w:rPr>
          <w:rFonts w:ascii="Times New Roman" w:hAnsi="Times New Roman"/>
          <w:sz w:val="24"/>
          <w:szCs w:val="24"/>
          <w:lang w:val="ru-RU"/>
        </w:rPr>
        <w:t xml:space="preserve"> 7128 </w:t>
      </w:r>
      <w:r w:rsidRPr="009736A7">
        <w:rPr>
          <w:rFonts w:ascii="Times New Roman" w:hAnsi="Times New Roman"/>
          <w:sz w:val="24"/>
          <w:szCs w:val="24"/>
          <w:lang w:val="ru-RU"/>
        </w:rPr>
        <w:br/>
        <w:t>от 28 мая 2015 года) (САЗ 15-22)</w:t>
      </w:r>
      <w:r w:rsidR="00D63230" w:rsidRPr="009736A7">
        <w:rPr>
          <w:rFonts w:ascii="Times New Roman" w:hAnsi="Times New Roman"/>
          <w:sz w:val="24"/>
          <w:szCs w:val="24"/>
          <w:lang w:val="ru-RU"/>
        </w:rPr>
        <w:t>,</w:t>
      </w:r>
      <w:r w:rsidRPr="009736A7">
        <w:rPr>
          <w:rFonts w:ascii="Times New Roman" w:hAnsi="Times New Roman"/>
          <w:sz w:val="24"/>
          <w:szCs w:val="24"/>
          <w:lang w:val="ru-RU"/>
        </w:rPr>
        <w:t xml:space="preserve"> от 28 июля 2015 года </w:t>
      </w:r>
      <w:r w:rsidR="00B46AD1">
        <w:rPr>
          <w:rFonts w:ascii="Times New Roman" w:hAnsi="Times New Roman"/>
          <w:sz w:val="24"/>
          <w:szCs w:val="24"/>
          <w:lang w:val="ru-RU"/>
        </w:rPr>
        <w:t>№</w:t>
      </w:r>
      <w:r w:rsidRPr="009736A7">
        <w:rPr>
          <w:rFonts w:ascii="Times New Roman" w:hAnsi="Times New Roman"/>
          <w:sz w:val="24"/>
          <w:szCs w:val="24"/>
          <w:lang w:val="ru-RU"/>
        </w:rPr>
        <w:t xml:space="preserve"> 862-У (Регистрационный </w:t>
      </w:r>
      <w:r w:rsidR="00B46AD1">
        <w:rPr>
          <w:rFonts w:ascii="Times New Roman" w:hAnsi="Times New Roman"/>
          <w:sz w:val="24"/>
          <w:szCs w:val="24"/>
          <w:lang w:val="ru-RU"/>
        </w:rPr>
        <w:t>№</w:t>
      </w:r>
      <w:r w:rsidRPr="009736A7">
        <w:rPr>
          <w:rFonts w:ascii="Times New Roman" w:hAnsi="Times New Roman"/>
          <w:sz w:val="24"/>
          <w:szCs w:val="24"/>
          <w:lang w:val="ru-RU"/>
        </w:rPr>
        <w:t xml:space="preserve"> 7221 от 19 августа 2015 года) (САЗ 15-34)</w:t>
      </w:r>
      <w:r w:rsidR="00D63230" w:rsidRPr="009736A7">
        <w:rPr>
          <w:rFonts w:ascii="Times New Roman" w:hAnsi="Times New Roman"/>
          <w:sz w:val="24"/>
          <w:szCs w:val="24"/>
          <w:lang w:val="ru-RU"/>
        </w:rPr>
        <w:t>,</w:t>
      </w:r>
      <w:r w:rsidRPr="009736A7">
        <w:rPr>
          <w:rFonts w:ascii="Times New Roman" w:hAnsi="Times New Roman"/>
          <w:sz w:val="24"/>
          <w:szCs w:val="24"/>
          <w:lang w:val="ru-RU"/>
        </w:rPr>
        <w:t xml:space="preserve"> от 3 ноября 2015 года </w:t>
      </w:r>
      <w:r w:rsidR="00B46AD1">
        <w:rPr>
          <w:rFonts w:ascii="Times New Roman" w:hAnsi="Times New Roman"/>
          <w:sz w:val="24"/>
          <w:szCs w:val="24"/>
          <w:lang w:val="ru-RU"/>
        </w:rPr>
        <w:t>№</w:t>
      </w:r>
      <w:r w:rsidRPr="009736A7">
        <w:rPr>
          <w:rFonts w:ascii="Times New Roman" w:hAnsi="Times New Roman"/>
          <w:sz w:val="24"/>
          <w:szCs w:val="24"/>
          <w:lang w:val="ru-RU"/>
        </w:rPr>
        <w:t xml:space="preserve"> 876-У (Регистрационный </w:t>
      </w:r>
      <w:r w:rsidRPr="009736A7">
        <w:rPr>
          <w:rFonts w:ascii="Times New Roman" w:hAnsi="Times New Roman"/>
          <w:sz w:val="24"/>
          <w:szCs w:val="24"/>
          <w:lang w:val="ru-RU"/>
        </w:rPr>
        <w:br/>
      </w:r>
      <w:r w:rsidR="00B46AD1">
        <w:rPr>
          <w:rFonts w:ascii="Times New Roman" w:hAnsi="Times New Roman"/>
          <w:sz w:val="24"/>
          <w:szCs w:val="24"/>
          <w:lang w:val="ru-RU"/>
        </w:rPr>
        <w:t>№</w:t>
      </w:r>
      <w:r w:rsidRPr="009736A7">
        <w:rPr>
          <w:rFonts w:ascii="Times New Roman" w:hAnsi="Times New Roman"/>
          <w:sz w:val="24"/>
          <w:szCs w:val="24"/>
          <w:lang w:val="ru-RU"/>
        </w:rPr>
        <w:t xml:space="preserve"> 7312 от 14 декабря 2015 года) (САЗ 15-51)</w:t>
      </w:r>
      <w:r w:rsidR="00D63230" w:rsidRPr="009736A7">
        <w:rPr>
          <w:rFonts w:ascii="Times New Roman" w:hAnsi="Times New Roman"/>
          <w:sz w:val="24"/>
          <w:szCs w:val="24"/>
          <w:lang w:val="ru-RU"/>
        </w:rPr>
        <w:t>,</w:t>
      </w:r>
      <w:r w:rsidRPr="009736A7">
        <w:rPr>
          <w:rFonts w:ascii="Times New Roman" w:hAnsi="Times New Roman"/>
          <w:sz w:val="24"/>
          <w:szCs w:val="24"/>
          <w:lang w:val="ru-RU"/>
        </w:rPr>
        <w:t xml:space="preserve"> от 27 февраля 2018 года </w:t>
      </w:r>
      <w:r w:rsidR="00B46AD1">
        <w:rPr>
          <w:rFonts w:ascii="Times New Roman" w:hAnsi="Times New Roman"/>
          <w:sz w:val="24"/>
          <w:szCs w:val="24"/>
          <w:lang w:val="ru-RU"/>
        </w:rPr>
        <w:t>№</w:t>
      </w:r>
      <w:r w:rsidRPr="009736A7">
        <w:rPr>
          <w:rFonts w:ascii="Times New Roman" w:hAnsi="Times New Roman"/>
          <w:sz w:val="24"/>
          <w:szCs w:val="24"/>
          <w:lang w:val="ru-RU"/>
        </w:rPr>
        <w:t xml:space="preserve"> 1046-У (Регистрационный </w:t>
      </w:r>
      <w:r w:rsidR="00B46AD1">
        <w:rPr>
          <w:rFonts w:ascii="Times New Roman" w:hAnsi="Times New Roman"/>
          <w:sz w:val="24"/>
          <w:szCs w:val="24"/>
          <w:lang w:val="ru-RU"/>
        </w:rPr>
        <w:t>№</w:t>
      </w:r>
      <w:r w:rsidRPr="009736A7">
        <w:rPr>
          <w:rFonts w:ascii="Times New Roman" w:hAnsi="Times New Roman"/>
          <w:sz w:val="24"/>
          <w:szCs w:val="24"/>
          <w:lang w:val="ru-RU"/>
        </w:rPr>
        <w:t xml:space="preserve"> 8197 от 28 марта 2018 года) (САЗ 18-13), от 20 августа 2018 года </w:t>
      </w:r>
      <w:r w:rsidRPr="009736A7">
        <w:rPr>
          <w:rFonts w:ascii="Times New Roman" w:hAnsi="Times New Roman"/>
          <w:sz w:val="24"/>
          <w:szCs w:val="24"/>
          <w:lang w:val="ru-RU"/>
        </w:rPr>
        <w:br/>
      </w:r>
      <w:r w:rsidR="00B46AD1">
        <w:rPr>
          <w:rFonts w:ascii="Times New Roman" w:hAnsi="Times New Roman"/>
          <w:sz w:val="24"/>
          <w:szCs w:val="24"/>
          <w:lang w:val="ru-RU"/>
        </w:rPr>
        <w:t>№</w:t>
      </w:r>
      <w:r w:rsidRPr="009736A7">
        <w:rPr>
          <w:rFonts w:ascii="Times New Roman" w:hAnsi="Times New Roman"/>
          <w:sz w:val="24"/>
          <w:szCs w:val="24"/>
          <w:lang w:val="ru-RU"/>
        </w:rPr>
        <w:t xml:space="preserve"> 1098-У (Регистрационный </w:t>
      </w:r>
      <w:r w:rsidR="00B46AD1">
        <w:rPr>
          <w:rFonts w:ascii="Times New Roman" w:hAnsi="Times New Roman"/>
          <w:sz w:val="24"/>
          <w:szCs w:val="24"/>
          <w:lang w:val="ru-RU"/>
        </w:rPr>
        <w:t>№</w:t>
      </w:r>
      <w:r w:rsidRPr="009736A7">
        <w:rPr>
          <w:rFonts w:ascii="Times New Roman" w:hAnsi="Times New Roman"/>
          <w:sz w:val="24"/>
          <w:szCs w:val="24"/>
          <w:lang w:val="ru-RU"/>
        </w:rPr>
        <w:t xml:space="preserve"> 8438 от 26 сентября 2018 года) (САЗ 18-39)</w:t>
      </w:r>
      <w:r w:rsidR="00D63230" w:rsidRPr="009736A7">
        <w:rPr>
          <w:rFonts w:ascii="Times New Roman" w:hAnsi="Times New Roman"/>
          <w:sz w:val="24"/>
          <w:szCs w:val="24"/>
          <w:lang w:val="ru-RU"/>
        </w:rPr>
        <w:t>,</w:t>
      </w:r>
      <w:r w:rsidRPr="009736A7">
        <w:rPr>
          <w:rFonts w:ascii="Times New Roman" w:hAnsi="Times New Roman"/>
          <w:sz w:val="24"/>
          <w:szCs w:val="24"/>
          <w:lang w:val="ru-RU"/>
        </w:rPr>
        <w:t xml:space="preserve"> от 4 октября 2018 года </w:t>
      </w:r>
      <w:r w:rsidR="00B46AD1">
        <w:rPr>
          <w:rFonts w:ascii="Times New Roman" w:hAnsi="Times New Roman"/>
          <w:sz w:val="24"/>
          <w:szCs w:val="24"/>
          <w:lang w:val="ru-RU"/>
        </w:rPr>
        <w:t>№</w:t>
      </w:r>
      <w:r w:rsidRPr="009736A7">
        <w:rPr>
          <w:rFonts w:ascii="Times New Roman" w:hAnsi="Times New Roman"/>
          <w:sz w:val="24"/>
          <w:szCs w:val="24"/>
          <w:lang w:val="ru-RU"/>
        </w:rPr>
        <w:t xml:space="preserve"> 1110-У (Регистрационный </w:t>
      </w:r>
      <w:r w:rsidR="00B46AD1">
        <w:rPr>
          <w:rFonts w:ascii="Times New Roman" w:hAnsi="Times New Roman"/>
          <w:sz w:val="24"/>
          <w:szCs w:val="24"/>
          <w:lang w:val="ru-RU"/>
        </w:rPr>
        <w:t>№</w:t>
      </w:r>
      <w:r w:rsidRPr="009736A7">
        <w:rPr>
          <w:rFonts w:ascii="Times New Roman" w:hAnsi="Times New Roman"/>
          <w:sz w:val="24"/>
          <w:szCs w:val="24"/>
          <w:lang w:val="ru-RU"/>
        </w:rPr>
        <w:t xml:space="preserve"> 8533 от 16 ноября 2018 года) (САЗ 18-45), от </w:t>
      </w:r>
      <w:r w:rsidRPr="009736A7">
        <w:rPr>
          <w:rFonts w:ascii="Times New Roman" w:hAnsi="Times New Roman"/>
          <w:sz w:val="24"/>
          <w:szCs w:val="24"/>
          <w:lang w:val="ru-RU"/>
        </w:rPr>
        <w:br/>
        <w:t xml:space="preserve">22 </w:t>
      </w:r>
      <w:r w:rsidRPr="00085EB3">
        <w:rPr>
          <w:rFonts w:ascii="Times New Roman" w:hAnsi="Times New Roman"/>
          <w:sz w:val="24"/>
          <w:szCs w:val="24"/>
          <w:lang w:val="ru-RU"/>
        </w:rPr>
        <w:t xml:space="preserve">августа 2019 года </w:t>
      </w:r>
      <w:r w:rsidR="00B46AD1" w:rsidRPr="00085EB3">
        <w:rPr>
          <w:rFonts w:ascii="Times New Roman" w:hAnsi="Times New Roman"/>
          <w:sz w:val="24"/>
          <w:szCs w:val="24"/>
          <w:lang w:val="ru-RU"/>
        </w:rPr>
        <w:t>№</w:t>
      </w:r>
      <w:r w:rsidRPr="00085EB3">
        <w:rPr>
          <w:rFonts w:ascii="Times New Roman" w:hAnsi="Times New Roman"/>
          <w:sz w:val="24"/>
          <w:szCs w:val="24"/>
          <w:lang w:val="ru-RU"/>
        </w:rPr>
        <w:t xml:space="preserve"> 1180-У (Регистрационный </w:t>
      </w:r>
      <w:r w:rsidR="00B46AD1" w:rsidRPr="00085EB3">
        <w:rPr>
          <w:rFonts w:ascii="Times New Roman" w:hAnsi="Times New Roman"/>
          <w:sz w:val="24"/>
          <w:szCs w:val="24"/>
          <w:lang w:val="ru-RU"/>
        </w:rPr>
        <w:t>№</w:t>
      </w:r>
      <w:r w:rsidRPr="00085EB3">
        <w:rPr>
          <w:rFonts w:ascii="Times New Roman" w:hAnsi="Times New Roman"/>
          <w:sz w:val="24"/>
          <w:szCs w:val="24"/>
          <w:lang w:val="ru-RU"/>
        </w:rPr>
        <w:t xml:space="preserve"> 9075 от 10 сентября 2019 года </w:t>
      </w:r>
      <w:r w:rsidRPr="00085EB3">
        <w:rPr>
          <w:rFonts w:ascii="Times New Roman" w:hAnsi="Times New Roman"/>
          <w:sz w:val="24"/>
          <w:szCs w:val="24"/>
          <w:lang w:val="ru-RU"/>
        </w:rPr>
        <w:br/>
        <w:t>(САЗ 19-35)</w:t>
      </w:r>
      <w:r w:rsidR="00D63230" w:rsidRPr="00085EB3">
        <w:rPr>
          <w:rFonts w:ascii="Times New Roman" w:hAnsi="Times New Roman"/>
          <w:sz w:val="24"/>
          <w:szCs w:val="24"/>
          <w:lang w:val="ru-RU"/>
        </w:rPr>
        <w:t>,</w:t>
      </w:r>
      <w:r w:rsidRPr="00085EB3">
        <w:rPr>
          <w:rFonts w:ascii="Times New Roman" w:hAnsi="Times New Roman"/>
          <w:sz w:val="24"/>
          <w:szCs w:val="24"/>
          <w:lang w:val="ru-RU"/>
        </w:rPr>
        <w:t xml:space="preserve"> </w:t>
      </w:r>
      <w:hyperlink r:id="rId7" w:history="1">
        <w:r w:rsidRPr="00085EB3">
          <w:rPr>
            <w:rFonts w:ascii="Times New Roman" w:hAnsi="Times New Roman"/>
            <w:sz w:val="24"/>
            <w:szCs w:val="24"/>
            <w:lang w:val="ru-RU"/>
          </w:rPr>
          <w:t xml:space="preserve">от 5 декабря 2019 года </w:t>
        </w:r>
        <w:r w:rsidR="00B46AD1" w:rsidRPr="00085EB3">
          <w:rPr>
            <w:rFonts w:ascii="Times New Roman" w:hAnsi="Times New Roman"/>
            <w:sz w:val="24"/>
            <w:szCs w:val="24"/>
            <w:lang w:val="ru-RU"/>
          </w:rPr>
          <w:t>№</w:t>
        </w:r>
        <w:r w:rsidRPr="00085EB3">
          <w:rPr>
            <w:rFonts w:ascii="Times New Roman" w:hAnsi="Times New Roman"/>
            <w:sz w:val="24"/>
            <w:szCs w:val="24"/>
            <w:lang w:val="ru-RU"/>
          </w:rPr>
          <w:t xml:space="preserve"> 1220-У</w:t>
        </w:r>
      </w:hyperlink>
      <w:r w:rsidRPr="00085EB3">
        <w:rPr>
          <w:rFonts w:ascii="Times New Roman" w:hAnsi="Times New Roman"/>
          <w:sz w:val="24"/>
          <w:szCs w:val="24"/>
          <w:lang w:val="ru-RU"/>
        </w:rPr>
        <w:t xml:space="preserve"> (Регистрационный </w:t>
      </w:r>
      <w:r w:rsidR="00B46AD1" w:rsidRPr="00085EB3">
        <w:rPr>
          <w:rFonts w:ascii="Times New Roman" w:hAnsi="Times New Roman"/>
          <w:sz w:val="24"/>
          <w:szCs w:val="24"/>
          <w:lang w:val="ru-RU"/>
        </w:rPr>
        <w:t>№</w:t>
      </w:r>
      <w:r w:rsidRPr="00085EB3">
        <w:rPr>
          <w:rFonts w:ascii="Times New Roman" w:hAnsi="Times New Roman"/>
          <w:sz w:val="24"/>
          <w:szCs w:val="24"/>
          <w:lang w:val="ru-RU"/>
        </w:rPr>
        <w:t xml:space="preserve"> 9256 от 25 декабря 2019 года (САЗ 19-50)</w:t>
      </w:r>
      <w:r w:rsidR="00D63230" w:rsidRPr="00085EB3">
        <w:rPr>
          <w:rFonts w:ascii="Times New Roman" w:hAnsi="Times New Roman"/>
          <w:sz w:val="24"/>
          <w:szCs w:val="24"/>
          <w:lang w:val="ru-RU"/>
        </w:rPr>
        <w:t>,</w:t>
      </w:r>
      <w:r w:rsidRPr="00085EB3">
        <w:rPr>
          <w:rFonts w:ascii="Times New Roman" w:hAnsi="Times New Roman"/>
          <w:sz w:val="24"/>
          <w:szCs w:val="24"/>
          <w:lang w:val="ru-RU"/>
        </w:rPr>
        <w:t xml:space="preserve"> </w:t>
      </w:r>
      <w:hyperlink r:id="rId8" w:history="1">
        <w:r w:rsidRPr="00085EB3">
          <w:rPr>
            <w:rFonts w:ascii="Times New Roman" w:hAnsi="Times New Roman"/>
            <w:sz w:val="24"/>
            <w:szCs w:val="24"/>
            <w:lang w:val="ru-RU"/>
          </w:rPr>
          <w:t xml:space="preserve">от 8 октября 2021 года </w:t>
        </w:r>
        <w:r w:rsidR="00B46AD1" w:rsidRPr="00085EB3">
          <w:rPr>
            <w:rFonts w:ascii="Times New Roman" w:hAnsi="Times New Roman"/>
            <w:sz w:val="24"/>
            <w:szCs w:val="24"/>
            <w:lang w:val="ru-RU"/>
          </w:rPr>
          <w:t>№</w:t>
        </w:r>
        <w:r w:rsidRPr="00085EB3">
          <w:rPr>
            <w:rFonts w:ascii="Times New Roman" w:hAnsi="Times New Roman"/>
            <w:sz w:val="24"/>
            <w:szCs w:val="24"/>
            <w:lang w:val="ru-RU"/>
          </w:rPr>
          <w:t xml:space="preserve"> 1369-У</w:t>
        </w:r>
      </w:hyperlink>
      <w:r w:rsidRPr="00085EB3">
        <w:rPr>
          <w:rFonts w:ascii="Times New Roman" w:hAnsi="Times New Roman"/>
          <w:sz w:val="24"/>
          <w:szCs w:val="24"/>
          <w:lang w:val="ru-RU"/>
        </w:rPr>
        <w:t xml:space="preserve"> (Регистрационный </w:t>
      </w:r>
      <w:r w:rsidR="00B46AD1" w:rsidRPr="00085EB3">
        <w:rPr>
          <w:rFonts w:ascii="Times New Roman" w:hAnsi="Times New Roman"/>
          <w:sz w:val="24"/>
          <w:szCs w:val="24"/>
          <w:lang w:val="ru-RU"/>
        </w:rPr>
        <w:t>№</w:t>
      </w:r>
      <w:r w:rsidRPr="00085EB3">
        <w:rPr>
          <w:rFonts w:ascii="Times New Roman" w:hAnsi="Times New Roman"/>
          <w:sz w:val="24"/>
          <w:szCs w:val="24"/>
          <w:lang w:val="ru-RU"/>
        </w:rPr>
        <w:t xml:space="preserve"> 10574 </w:t>
      </w:r>
      <w:r w:rsidRPr="00085EB3">
        <w:rPr>
          <w:rFonts w:ascii="Times New Roman" w:hAnsi="Times New Roman"/>
          <w:sz w:val="24"/>
          <w:szCs w:val="24"/>
          <w:lang w:val="ru-RU"/>
        </w:rPr>
        <w:br/>
        <w:t xml:space="preserve">от </w:t>
      </w:r>
      <w:r w:rsidR="0008157B" w:rsidRPr="00085EB3">
        <w:rPr>
          <w:rFonts w:ascii="Times New Roman" w:hAnsi="Times New Roman"/>
          <w:sz w:val="24"/>
          <w:szCs w:val="24"/>
          <w:lang w:val="ru-RU"/>
        </w:rPr>
        <w:t xml:space="preserve">4 ноября </w:t>
      </w:r>
      <w:r w:rsidRPr="00085EB3">
        <w:rPr>
          <w:rFonts w:ascii="Times New Roman" w:hAnsi="Times New Roman"/>
          <w:sz w:val="24"/>
          <w:szCs w:val="24"/>
          <w:lang w:val="ru-RU"/>
        </w:rPr>
        <w:t>2021 года (САЗ 21-44)</w:t>
      </w:r>
      <w:r w:rsidR="00D63230" w:rsidRPr="00085EB3">
        <w:rPr>
          <w:rFonts w:ascii="Times New Roman" w:hAnsi="Times New Roman"/>
          <w:sz w:val="24"/>
          <w:szCs w:val="24"/>
          <w:lang w:val="ru-RU"/>
        </w:rPr>
        <w:t>,</w:t>
      </w:r>
      <w:r w:rsidRPr="00085EB3">
        <w:rPr>
          <w:rFonts w:ascii="Times New Roman" w:hAnsi="Times New Roman"/>
          <w:sz w:val="24"/>
          <w:szCs w:val="24"/>
          <w:lang w:val="ru-RU"/>
        </w:rPr>
        <w:t xml:space="preserve"> </w:t>
      </w:r>
      <w:hyperlink r:id="rId9" w:history="1">
        <w:r w:rsidRPr="00085EB3">
          <w:rPr>
            <w:rFonts w:ascii="Times New Roman" w:hAnsi="Times New Roman"/>
            <w:sz w:val="24"/>
            <w:szCs w:val="24"/>
            <w:lang w:val="ru-RU"/>
          </w:rPr>
          <w:t xml:space="preserve">от 24 августа 2022 года </w:t>
        </w:r>
        <w:r w:rsidR="00B46AD1" w:rsidRPr="00085EB3">
          <w:rPr>
            <w:rFonts w:ascii="Times New Roman" w:hAnsi="Times New Roman"/>
            <w:sz w:val="24"/>
            <w:szCs w:val="24"/>
            <w:lang w:val="ru-RU"/>
          </w:rPr>
          <w:t>№</w:t>
        </w:r>
        <w:r w:rsidRPr="00085EB3">
          <w:rPr>
            <w:rFonts w:ascii="Times New Roman" w:hAnsi="Times New Roman"/>
            <w:sz w:val="24"/>
            <w:szCs w:val="24"/>
            <w:lang w:val="ru-RU"/>
          </w:rPr>
          <w:t xml:space="preserve"> 1432-У</w:t>
        </w:r>
      </w:hyperlink>
      <w:r w:rsidRPr="00085EB3">
        <w:rPr>
          <w:rFonts w:ascii="Times New Roman" w:hAnsi="Times New Roman"/>
          <w:sz w:val="24"/>
          <w:szCs w:val="24"/>
          <w:lang w:val="ru-RU"/>
        </w:rPr>
        <w:t xml:space="preserve"> (Регистрационный </w:t>
      </w:r>
      <w:r w:rsidR="007B0336" w:rsidRPr="00085EB3">
        <w:rPr>
          <w:rFonts w:ascii="Times New Roman" w:hAnsi="Times New Roman"/>
          <w:sz w:val="24"/>
          <w:szCs w:val="24"/>
          <w:lang w:val="ru-RU"/>
        </w:rPr>
        <w:br/>
      </w:r>
      <w:r w:rsidR="00B46AD1" w:rsidRPr="00085EB3">
        <w:rPr>
          <w:rFonts w:ascii="Times New Roman" w:hAnsi="Times New Roman"/>
          <w:sz w:val="24"/>
          <w:szCs w:val="24"/>
          <w:lang w:val="ru-RU"/>
        </w:rPr>
        <w:t>№</w:t>
      </w:r>
      <w:r w:rsidRPr="00085EB3">
        <w:rPr>
          <w:rFonts w:ascii="Times New Roman" w:hAnsi="Times New Roman"/>
          <w:sz w:val="24"/>
          <w:szCs w:val="24"/>
          <w:lang w:val="ru-RU"/>
        </w:rPr>
        <w:t xml:space="preserve"> 11281 от 23 сентября 2022 года) (САЗ 22-37)</w:t>
      </w:r>
      <w:r w:rsidR="00D63230" w:rsidRPr="00085EB3">
        <w:rPr>
          <w:rFonts w:ascii="Times New Roman" w:hAnsi="Times New Roman"/>
          <w:sz w:val="24"/>
          <w:szCs w:val="24"/>
          <w:lang w:val="ru-RU"/>
        </w:rPr>
        <w:t>,</w:t>
      </w:r>
      <w:r w:rsidRPr="00085EB3">
        <w:rPr>
          <w:rFonts w:ascii="Times New Roman" w:hAnsi="Times New Roman"/>
          <w:sz w:val="24"/>
          <w:szCs w:val="24"/>
          <w:lang w:val="ru-RU"/>
        </w:rPr>
        <w:t xml:space="preserve"> </w:t>
      </w:r>
      <w:hyperlink r:id="rId10" w:history="1">
        <w:r w:rsidRPr="00085EB3">
          <w:rPr>
            <w:rFonts w:ascii="Times New Roman" w:hAnsi="Times New Roman"/>
            <w:sz w:val="24"/>
            <w:szCs w:val="24"/>
            <w:lang w:val="ru-RU"/>
          </w:rPr>
          <w:t xml:space="preserve">от 25 октября 2022 года </w:t>
        </w:r>
        <w:r w:rsidR="00B46AD1" w:rsidRPr="00085EB3">
          <w:rPr>
            <w:rFonts w:ascii="Times New Roman" w:hAnsi="Times New Roman"/>
            <w:sz w:val="24"/>
            <w:szCs w:val="24"/>
            <w:lang w:val="ru-RU"/>
          </w:rPr>
          <w:t>№</w:t>
        </w:r>
        <w:r w:rsidRPr="00085EB3">
          <w:rPr>
            <w:rFonts w:ascii="Times New Roman" w:hAnsi="Times New Roman"/>
            <w:sz w:val="24"/>
            <w:szCs w:val="24"/>
            <w:lang w:val="ru-RU"/>
          </w:rPr>
          <w:t xml:space="preserve"> 1440-У</w:t>
        </w:r>
      </w:hyperlink>
      <w:r w:rsidRPr="00085EB3">
        <w:rPr>
          <w:rFonts w:ascii="Times New Roman" w:hAnsi="Times New Roman"/>
          <w:sz w:val="24"/>
          <w:szCs w:val="24"/>
          <w:lang w:val="ru-RU"/>
        </w:rPr>
        <w:t xml:space="preserve"> (Регистрационный </w:t>
      </w:r>
      <w:r w:rsidR="00B46AD1" w:rsidRPr="00085EB3">
        <w:rPr>
          <w:rFonts w:ascii="Times New Roman" w:hAnsi="Times New Roman"/>
          <w:sz w:val="24"/>
          <w:szCs w:val="24"/>
          <w:lang w:val="ru-RU"/>
        </w:rPr>
        <w:t>№</w:t>
      </w:r>
      <w:r w:rsidRPr="00085EB3">
        <w:rPr>
          <w:rFonts w:ascii="Times New Roman" w:hAnsi="Times New Roman"/>
          <w:sz w:val="24"/>
          <w:szCs w:val="24"/>
          <w:lang w:val="ru-RU"/>
        </w:rPr>
        <w:t xml:space="preserve"> 11344 от 1 ноября 2022 года) (САЗ 22-43), (далее – Положение) следующие изменения:</w:t>
      </w:r>
    </w:p>
    <w:p w:rsidR="00483821" w:rsidRPr="009736A7" w:rsidRDefault="000720E7" w:rsidP="005855D0">
      <w:pPr>
        <w:autoSpaceDE w:val="0"/>
        <w:autoSpaceDN w:val="0"/>
        <w:adjustRightInd w:val="0"/>
        <w:ind w:right="-1" w:firstLine="851"/>
        <w:jc w:val="both"/>
        <w:rPr>
          <w:color w:val="000000"/>
          <w:sz w:val="24"/>
          <w:szCs w:val="24"/>
        </w:rPr>
      </w:pPr>
      <w:r w:rsidRPr="009736A7">
        <w:rPr>
          <w:color w:val="000000"/>
          <w:sz w:val="24"/>
          <w:szCs w:val="24"/>
        </w:rPr>
        <w:lastRenderedPageBreak/>
        <w:t xml:space="preserve">а) </w:t>
      </w:r>
      <w:r w:rsidR="00B56AE9" w:rsidRPr="009736A7">
        <w:rPr>
          <w:color w:val="000000"/>
          <w:sz w:val="24"/>
          <w:szCs w:val="24"/>
        </w:rPr>
        <w:t>часть вторую подпункта б) пункта 32 Положения изложить в следующей редакции</w:t>
      </w:r>
      <w:r w:rsidR="00483821" w:rsidRPr="009736A7">
        <w:rPr>
          <w:color w:val="000000"/>
          <w:sz w:val="24"/>
          <w:szCs w:val="24"/>
        </w:rPr>
        <w:t>:</w:t>
      </w:r>
    </w:p>
    <w:p w:rsidR="003278A0" w:rsidRPr="009736A7" w:rsidRDefault="003278A0" w:rsidP="005855D0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736A7">
        <w:rPr>
          <w:rFonts w:ascii="Times New Roman" w:hAnsi="Times New Roman" w:cs="Times New Roman"/>
          <w:sz w:val="24"/>
          <w:szCs w:val="24"/>
        </w:rPr>
        <w:t>«Оплата расчетных и кассовых документов производится в пределах наличия средств на счете плательщика на начало дня и по возможности с учетом поступления средств текущим днем или в пределах суммы кредита овердрафт, выдаваемого в соответствии с договором банковского счета при отсутствии или недостаточности денежных средств на банковском счете;»;</w:t>
      </w:r>
    </w:p>
    <w:p w:rsidR="00125E05" w:rsidRPr="009736A7" w:rsidRDefault="00125E05" w:rsidP="005855D0">
      <w:pPr>
        <w:autoSpaceDE w:val="0"/>
        <w:autoSpaceDN w:val="0"/>
        <w:adjustRightInd w:val="0"/>
        <w:ind w:right="-1" w:firstLine="851"/>
        <w:jc w:val="both"/>
        <w:rPr>
          <w:color w:val="000000"/>
          <w:sz w:val="24"/>
          <w:szCs w:val="24"/>
        </w:rPr>
      </w:pPr>
      <w:r w:rsidRPr="009736A7">
        <w:rPr>
          <w:color w:val="000000"/>
          <w:sz w:val="24"/>
          <w:szCs w:val="24"/>
        </w:rPr>
        <w:t xml:space="preserve">б) </w:t>
      </w:r>
      <w:proofErr w:type="gramStart"/>
      <w:r w:rsidRPr="009736A7">
        <w:rPr>
          <w:color w:val="000000"/>
          <w:sz w:val="24"/>
          <w:szCs w:val="24"/>
        </w:rPr>
        <w:t>подпункт</w:t>
      </w:r>
      <w:proofErr w:type="gramEnd"/>
      <w:r w:rsidRPr="009736A7">
        <w:rPr>
          <w:color w:val="000000"/>
          <w:sz w:val="24"/>
          <w:szCs w:val="24"/>
        </w:rPr>
        <w:t xml:space="preserve"> а) пункта 55 Приложения </w:t>
      </w:r>
      <w:r w:rsidR="00B46AD1">
        <w:rPr>
          <w:color w:val="000000"/>
          <w:sz w:val="24"/>
          <w:szCs w:val="24"/>
        </w:rPr>
        <w:t>№</w:t>
      </w:r>
      <w:r w:rsidRPr="009736A7">
        <w:rPr>
          <w:color w:val="000000"/>
          <w:sz w:val="24"/>
          <w:szCs w:val="24"/>
        </w:rPr>
        <w:t xml:space="preserve"> 13 к Положению изложить в следующей редакции:</w:t>
      </w:r>
    </w:p>
    <w:p w:rsidR="00D35ACB" w:rsidRPr="009736A7" w:rsidRDefault="00D35ACB" w:rsidP="005855D0">
      <w:pPr>
        <w:tabs>
          <w:tab w:val="left" w:pos="1134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«а) учет начисленных кредитной организацией процентных доходов:</w:t>
      </w:r>
    </w:p>
    <w:p w:rsidR="00D35ACB" w:rsidRPr="009736A7" w:rsidRDefault="00D35ACB" w:rsidP="005855D0">
      <w:pPr>
        <w:tabs>
          <w:tab w:val="left" w:pos="1134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 xml:space="preserve">Дебет (далее – Д-т) 1770 «Начисленные проценты к получению по предоставленным кредитам и займам, </w:t>
      </w:r>
      <w:r w:rsidRPr="009736A7">
        <w:rPr>
          <w:color w:val="000000" w:themeColor="text1"/>
          <w:sz w:val="24"/>
          <w:szCs w:val="24"/>
        </w:rPr>
        <w:t xml:space="preserve">требованиям по предоставленным банковским гарантиям и поручительствам, </w:t>
      </w:r>
      <w:r w:rsidRPr="009736A7">
        <w:rPr>
          <w:sz w:val="24"/>
          <w:szCs w:val="24"/>
        </w:rPr>
        <w:t>финансовой аренде (лизингу)», 1780 «Начисленные проценты к получению по размещениям, корреспондентским счетам и прочим размещенным средствам»</w:t>
      </w:r>
    </w:p>
    <w:p w:rsidR="00D35ACB" w:rsidRPr="009736A7" w:rsidRDefault="00D35ACB" w:rsidP="005855D0">
      <w:pPr>
        <w:tabs>
          <w:tab w:val="left" w:pos="1134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Кредит (далее – К-т) соответствующий счет по учету доходов;»</w:t>
      </w:r>
      <w:r w:rsidR="004471DA" w:rsidRPr="009736A7">
        <w:rPr>
          <w:sz w:val="24"/>
          <w:szCs w:val="24"/>
        </w:rPr>
        <w:t>;</w:t>
      </w:r>
    </w:p>
    <w:p w:rsidR="00DD3BF1" w:rsidRPr="009736A7" w:rsidRDefault="00270B09" w:rsidP="005855D0">
      <w:pPr>
        <w:autoSpaceDE w:val="0"/>
        <w:autoSpaceDN w:val="0"/>
        <w:adjustRightInd w:val="0"/>
        <w:ind w:right="-1" w:firstLine="851"/>
        <w:jc w:val="both"/>
        <w:rPr>
          <w:color w:val="000000"/>
          <w:sz w:val="24"/>
          <w:szCs w:val="24"/>
        </w:rPr>
      </w:pPr>
      <w:r w:rsidRPr="009736A7">
        <w:rPr>
          <w:color w:val="000000"/>
          <w:sz w:val="24"/>
          <w:szCs w:val="24"/>
        </w:rPr>
        <w:t xml:space="preserve">в) </w:t>
      </w:r>
      <w:r w:rsidR="00621646" w:rsidRPr="009736A7">
        <w:rPr>
          <w:color w:val="000000"/>
          <w:sz w:val="24"/>
          <w:szCs w:val="24"/>
        </w:rPr>
        <w:t xml:space="preserve">подпункт в) пункта 55 Приложения </w:t>
      </w:r>
      <w:r w:rsidR="00B46AD1">
        <w:rPr>
          <w:color w:val="000000"/>
          <w:sz w:val="24"/>
          <w:szCs w:val="24"/>
        </w:rPr>
        <w:t>№</w:t>
      </w:r>
      <w:r w:rsidR="00621646" w:rsidRPr="009736A7">
        <w:rPr>
          <w:color w:val="000000"/>
          <w:sz w:val="24"/>
          <w:szCs w:val="24"/>
        </w:rPr>
        <w:t xml:space="preserve"> 13 к Положению</w:t>
      </w:r>
      <w:r w:rsidR="00DD3BF1" w:rsidRPr="009736A7">
        <w:rPr>
          <w:color w:val="000000"/>
          <w:sz w:val="24"/>
          <w:szCs w:val="24"/>
        </w:rPr>
        <w:t xml:space="preserve"> изложить в следующей редакции:</w:t>
      </w:r>
    </w:p>
    <w:p w:rsidR="004471DA" w:rsidRPr="009736A7" w:rsidRDefault="004471DA" w:rsidP="005855D0">
      <w:pPr>
        <w:tabs>
          <w:tab w:val="left" w:pos="1134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  <w:lang w:eastAsia="x-none"/>
        </w:rPr>
        <w:t>«</w:t>
      </w:r>
      <w:r w:rsidRPr="009736A7">
        <w:rPr>
          <w:sz w:val="24"/>
          <w:szCs w:val="24"/>
          <w:lang w:val="x-none" w:eastAsia="x-none"/>
        </w:rPr>
        <w:t>в) фактическое</w:t>
      </w:r>
      <w:r w:rsidRPr="009736A7">
        <w:rPr>
          <w:sz w:val="24"/>
          <w:szCs w:val="24"/>
        </w:rPr>
        <w:t xml:space="preserve"> получение кредитной организацией процентов:</w:t>
      </w:r>
    </w:p>
    <w:p w:rsidR="004471DA" w:rsidRPr="009736A7" w:rsidRDefault="004471DA" w:rsidP="005855D0">
      <w:pPr>
        <w:tabs>
          <w:tab w:val="left" w:pos="1134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Д-т счета по учету кассы, счета клиентов, корреспондентские счета</w:t>
      </w:r>
    </w:p>
    <w:p w:rsidR="004471DA" w:rsidRPr="009736A7" w:rsidRDefault="004471DA" w:rsidP="005855D0">
      <w:pPr>
        <w:tabs>
          <w:tab w:val="left" w:pos="1134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 xml:space="preserve">К-т 1770 «Начисленные проценты к получению по предоставленным кредитам и займам, </w:t>
      </w:r>
      <w:r w:rsidRPr="009736A7">
        <w:rPr>
          <w:color w:val="000000" w:themeColor="text1"/>
          <w:sz w:val="24"/>
          <w:szCs w:val="24"/>
        </w:rPr>
        <w:t xml:space="preserve">требованиям по предоставленным банковским гарантиям и поручительствам, </w:t>
      </w:r>
      <w:r w:rsidRPr="009736A7">
        <w:rPr>
          <w:sz w:val="24"/>
          <w:szCs w:val="24"/>
        </w:rPr>
        <w:t>финансовой аренде (лизингу)», 1780 «Начисленные проценты к получению по размещениям, корреспондентским счетам и прочим размещенным средствам»;»;</w:t>
      </w:r>
    </w:p>
    <w:p w:rsidR="00EA0070" w:rsidRPr="009736A7" w:rsidRDefault="00621646" w:rsidP="005855D0">
      <w:pPr>
        <w:autoSpaceDE w:val="0"/>
        <w:autoSpaceDN w:val="0"/>
        <w:adjustRightInd w:val="0"/>
        <w:ind w:right="-1" w:firstLine="851"/>
        <w:jc w:val="both"/>
        <w:rPr>
          <w:color w:val="000000"/>
          <w:sz w:val="24"/>
          <w:szCs w:val="24"/>
        </w:rPr>
      </w:pPr>
      <w:r w:rsidRPr="009736A7">
        <w:rPr>
          <w:color w:val="000000"/>
          <w:sz w:val="24"/>
          <w:szCs w:val="24"/>
        </w:rPr>
        <w:t xml:space="preserve">г) </w:t>
      </w:r>
      <w:r w:rsidR="00DD3BF1" w:rsidRPr="009736A7">
        <w:rPr>
          <w:sz w:val="24"/>
          <w:szCs w:val="24"/>
        </w:rPr>
        <w:t xml:space="preserve">пункт 56 Приложения </w:t>
      </w:r>
      <w:r w:rsidR="00B46AD1">
        <w:rPr>
          <w:sz w:val="24"/>
          <w:szCs w:val="24"/>
        </w:rPr>
        <w:t>№</w:t>
      </w:r>
      <w:r w:rsidR="00DD3BF1" w:rsidRPr="009736A7">
        <w:rPr>
          <w:sz w:val="24"/>
          <w:szCs w:val="24"/>
        </w:rPr>
        <w:t xml:space="preserve"> 13 к Положению</w:t>
      </w:r>
      <w:r w:rsidR="00EA0070" w:rsidRPr="009736A7">
        <w:rPr>
          <w:sz w:val="24"/>
          <w:szCs w:val="24"/>
        </w:rPr>
        <w:t xml:space="preserve"> </w:t>
      </w:r>
      <w:r w:rsidR="00EA0070" w:rsidRPr="009736A7">
        <w:rPr>
          <w:color w:val="000000"/>
          <w:sz w:val="24"/>
          <w:szCs w:val="24"/>
        </w:rPr>
        <w:t>изложить в следующей редакции:</w:t>
      </w:r>
    </w:p>
    <w:p w:rsidR="001706EB" w:rsidRPr="009736A7" w:rsidRDefault="001706EB" w:rsidP="005855D0">
      <w:pPr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 xml:space="preserve">«56. При неисполнении клиентом обязательств по уплате процентов в установленный договором срок либо при наступлении указанных в договоре обстоятельств, в конце рабочего дня, являющегося датой уплаты процентов по соответствующему договору, неполученные проценты списываются со счетов 1770 «Начисленные проценты к получению по предоставленным кредитам и займам, </w:t>
      </w:r>
      <w:r w:rsidRPr="009736A7">
        <w:rPr>
          <w:color w:val="000000" w:themeColor="text1"/>
          <w:sz w:val="24"/>
          <w:szCs w:val="24"/>
        </w:rPr>
        <w:t xml:space="preserve">требованиям по предоставленным банковским гарантиям и поручительствам, </w:t>
      </w:r>
      <w:r w:rsidRPr="009736A7">
        <w:rPr>
          <w:sz w:val="24"/>
          <w:szCs w:val="24"/>
        </w:rPr>
        <w:t>финансовой аренде (лизингу)», 1780 «Начисленные проценты к получению по размещениям, корреспондентским счетам и прочим размещенным средствам» на счета 1777 «Начисленные проценты к получению по просроченным предоставленным кредитам и займам, банковским гарантиям и поручительствам, просроченной задолженности по финансовой аренде (лизингу), а также просроченные проценты по предоставленным кредитам и займам, банковским гарантиям и поручительствам, финансовой аренде (лизингу)», 1787 «Начисленные проценты к получению по просроченным размещенным средствам, а также просроченные проценты по размещенным средствам и корреспондентским счетам» соответственно.»;</w:t>
      </w:r>
    </w:p>
    <w:p w:rsidR="00B56AE9" w:rsidRPr="009736A7" w:rsidRDefault="00A45A9F" w:rsidP="005855D0">
      <w:pPr>
        <w:autoSpaceDE w:val="0"/>
        <w:autoSpaceDN w:val="0"/>
        <w:adjustRightInd w:val="0"/>
        <w:ind w:right="-1" w:firstLine="851"/>
        <w:jc w:val="both"/>
        <w:rPr>
          <w:color w:val="000000"/>
          <w:sz w:val="24"/>
          <w:szCs w:val="24"/>
        </w:rPr>
      </w:pPr>
      <w:r w:rsidRPr="009736A7">
        <w:rPr>
          <w:color w:val="000000"/>
          <w:sz w:val="24"/>
          <w:szCs w:val="24"/>
        </w:rPr>
        <w:t xml:space="preserve">д) </w:t>
      </w:r>
      <w:r w:rsidRPr="009736A7">
        <w:rPr>
          <w:sz w:val="24"/>
          <w:szCs w:val="24"/>
        </w:rPr>
        <w:t xml:space="preserve">подпункт 1) подпункта б) пункта 57 Приложения </w:t>
      </w:r>
      <w:r w:rsidR="00B46AD1">
        <w:rPr>
          <w:sz w:val="24"/>
          <w:szCs w:val="24"/>
        </w:rPr>
        <w:t>№</w:t>
      </w:r>
      <w:r w:rsidRPr="009736A7">
        <w:rPr>
          <w:sz w:val="24"/>
          <w:szCs w:val="24"/>
        </w:rPr>
        <w:t xml:space="preserve"> 13 к Положению </w:t>
      </w:r>
      <w:r w:rsidRPr="009736A7">
        <w:rPr>
          <w:color w:val="000000"/>
          <w:sz w:val="24"/>
          <w:szCs w:val="24"/>
        </w:rPr>
        <w:t>изложить в следующей редакции:</w:t>
      </w:r>
    </w:p>
    <w:p w:rsidR="001706EB" w:rsidRPr="009736A7" w:rsidRDefault="001706EB" w:rsidP="005855D0">
      <w:pPr>
        <w:tabs>
          <w:tab w:val="left" w:pos="1134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«1) Д-т счета по учету кассы, счета клиентов, корреспондентские счета</w:t>
      </w:r>
    </w:p>
    <w:p w:rsidR="001706EB" w:rsidRPr="009736A7" w:rsidRDefault="001706EB" w:rsidP="005855D0">
      <w:pPr>
        <w:tabs>
          <w:tab w:val="left" w:pos="1134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 xml:space="preserve">К-т 1770 «Начисленные проценты к получению по предоставленным кредитам и займам, </w:t>
      </w:r>
      <w:r w:rsidRPr="009736A7">
        <w:rPr>
          <w:color w:val="000000" w:themeColor="text1"/>
          <w:sz w:val="24"/>
          <w:szCs w:val="24"/>
        </w:rPr>
        <w:t xml:space="preserve">требованиям по предоставленным банковским гарантиям и поручительствам, </w:t>
      </w:r>
      <w:r w:rsidRPr="009736A7">
        <w:rPr>
          <w:sz w:val="24"/>
          <w:szCs w:val="24"/>
        </w:rPr>
        <w:t>финансовой аренде (лизингу)», 1780 «Начисленные проценты к получению по размещениям, корреспондентским счетам и прочим размещенным средствам».</w:t>
      </w:r>
    </w:p>
    <w:p w:rsidR="001706EB" w:rsidRPr="009736A7" w:rsidRDefault="001706EB" w:rsidP="005855D0">
      <w:pPr>
        <w:tabs>
          <w:tab w:val="left" w:pos="1134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 xml:space="preserve">И одновременно: </w:t>
      </w:r>
    </w:p>
    <w:p w:rsidR="001706EB" w:rsidRPr="009736A7" w:rsidRDefault="001706EB" w:rsidP="005855D0">
      <w:pPr>
        <w:tabs>
          <w:tab w:val="left" w:pos="1134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 xml:space="preserve">Д-т 1770 «Начисленные проценты к получению по предоставленным кредитам и займам, </w:t>
      </w:r>
      <w:r w:rsidRPr="009736A7">
        <w:rPr>
          <w:color w:val="000000" w:themeColor="text1"/>
          <w:sz w:val="24"/>
          <w:szCs w:val="24"/>
        </w:rPr>
        <w:t xml:space="preserve">требованиям по предоставленным банковским гарантиям и поручительствам, </w:t>
      </w:r>
      <w:r w:rsidRPr="009736A7">
        <w:rPr>
          <w:sz w:val="24"/>
          <w:szCs w:val="24"/>
        </w:rPr>
        <w:t>финансовой аренде (лизингу)», 1780 «Начисленные проценты к получению по размещениям, корреспондентским счетам и прочим размещенным средствам»</w:t>
      </w:r>
    </w:p>
    <w:p w:rsidR="001706EB" w:rsidRPr="009736A7" w:rsidRDefault="001706EB" w:rsidP="005855D0">
      <w:pPr>
        <w:tabs>
          <w:tab w:val="left" w:pos="1134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 xml:space="preserve">К-т соответствующий счет по учету доходов </w:t>
      </w:r>
    </w:p>
    <w:p w:rsidR="001706EB" w:rsidRPr="009736A7" w:rsidRDefault="001706EB" w:rsidP="005855D0">
      <w:pPr>
        <w:tabs>
          <w:tab w:val="left" w:pos="1134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Расход 9402 «Задолженность по процентным платежам по основному долгу, учитываемому на балансовых счетах»;»;</w:t>
      </w:r>
    </w:p>
    <w:p w:rsidR="00B56AE9" w:rsidRPr="009736A7" w:rsidRDefault="00AB1BA5" w:rsidP="005855D0">
      <w:pPr>
        <w:ind w:firstLine="851"/>
        <w:contextualSpacing/>
        <w:jc w:val="both"/>
        <w:rPr>
          <w:color w:val="000000"/>
          <w:sz w:val="24"/>
          <w:szCs w:val="24"/>
        </w:rPr>
      </w:pPr>
      <w:r w:rsidRPr="009736A7">
        <w:rPr>
          <w:color w:val="000000"/>
          <w:sz w:val="24"/>
          <w:szCs w:val="24"/>
        </w:rPr>
        <w:lastRenderedPageBreak/>
        <w:t xml:space="preserve">е) подпункт б) пункта 58 Приложения </w:t>
      </w:r>
      <w:r w:rsidR="00B46AD1">
        <w:rPr>
          <w:color w:val="000000"/>
          <w:sz w:val="24"/>
          <w:szCs w:val="24"/>
        </w:rPr>
        <w:t>№</w:t>
      </w:r>
      <w:r w:rsidRPr="009736A7">
        <w:rPr>
          <w:color w:val="000000"/>
          <w:sz w:val="24"/>
          <w:szCs w:val="24"/>
        </w:rPr>
        <w:t xml:space="preserve"> 13 к Положению</w:t>
      </w:r>
      <w:r w:rsidR="000E7A0A" w:rsidRPr="009736A7">
        <w:rPr>
          <w:color w:val="000000"/>
          <w:sz w:val="24"/>
          <w:szCs w:val="24"/>
        </w:rPr>
        <w:t xml:space="preserve"> изложить в следующей редакции:</w:t>
      </w:r>
    </w:p>
    <w:p w:rsidR="001706EB" w:rsidRPr="009736A7" w:rsidRDefault="001706EB" w:rsidP="005855D0">
      <w:pPr>
        <w:tabs>
          <w:tab w:val="num" w:pos="0"/>
          <w:tab w:val="left" w:pos="1134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«б) начисленные проценты отражаются на счетах по учету доходов:</w:t>
      </w:r>
    </w:p>
    <w:p w:rsidR="001706EB" w:rsidRPr="009736A7" w:rsidRDefault="001706EB" w:rsidP="005855D0">
      <w:pPr>
        <w:tabs>
          <w:tab w:val="num" w:pos="0"/>
          <w:tab w:val="left" w:pos="1134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 xml:space="preserve">Д-т 1770 «Начисленные проценты к получению по предоставленным кредитам и займам, </w:t>
      </w:r>
      <w:r w:rsidRPr="009736A7">
        <w:rPr>
          <w:color w:val="000000" w:themeColor="text1"/>
          <w:sz w:val="24"/>
          <w:szCs w:val="24"/>
        </w:rPr>
        <w:t xml:space="preserve">требованиям по предоставленным банковским гарантиям и поручительствам, </w:t>
      </w:r>
      <w:r w:rsidRPr="009736A7">
        <w:rPr>
          <w:sz w:val="24"/>
          <w:szCs w:val="24"/>
        </w:rPr>
        <w:t>финансовой аренде (лизингу)», 1780 «Начисленные проценты к получению по размещениям, корреспондентским счетам и прочим размещенным средствам»</w:t>
      </w:r>
    </w:p>
    <w:p w:rsidR="001706EB" w:rsidRPr="009736A7" w:rsidRDefault="001706EB" w:rsidP="005855D0">
      <w:pPr>
        <w:tabs>
          <w:tab w:val="num" w:pos="0"/>
          <w:tab w:val="left" w:pos="1134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К-т соответствующий счет по учету доходов;»;</w:t>
      </w:r>
    </w:p>
    <w:p w:rsidR="00A2766C" w:rsidRPr="009736A7" w:rsidRDefault="00574C29" w:rsidP="005855D0">
      <w:pPr>
        <w:tabs>
          <w:tab w:val="num" w:pos="0"/>
          <w:tab w:val="left" w:pos="1134"/>
        </w:tabs>
        <w:ind w:firstLine="851"/>
        <w:jc w:val="both"/>
        <w:rPr>
          <w:color w:val="000000"/>
          <w:sz w:val="24"/>
          <w:szCs w:val="24"/>
        </w:rPr>
      </w:pPr>
      <w:r w:rsidRPr="009736A7">
        <w:rPr>
          <w:color w:val="000000"/>
          <w:sz w:val="24"/>
          <w:szCs w:val="24"/>
        </w:rPr>
        <w:t xml:space="preserve">ж) </w:t>
      </w:r>
      <w:r w:rsidR="00A2766C" w:rsidRPr="009736A7">
        <w:rPr>
          <w:color w:val="000000"/>
          <w:sz w:val="24"/>
          <w:szCs w:val="24"/>
        </w:rPr>
        <w:t xml:space="preserve">подпункт 1) </w:t>
      </w:r>
      <w:proofErr w:type="gramStart"/>
      <w:r w:rsidR="00A2766C" w:rsidRPr="009736A7">
        <w:rPr>
          <w:color w:val="000000"/>
          <w:sz w:val="24"/>
          <w:szCs w:val="24"/>
        </w:rPr>
        <w:t>подпункта</w:t>
      </w:r>
      <w:proofErr w:type="gramEnd"/>
      <w:r w:rsidR="00A2766C" w:rsidRPr="009736A7">
        <w:rPr>
          <w:color w:val="000000"/>
          <w:sz w:val="24"/>
          <w:szCs w:val="24"/>
        </w:rPr>
        <w:t xml:space="preserve"> а) пункта 59 Приложения </w:t>
      </w:r>
      <w:r w:rsidR="00B46AD1">
        <w:rPr>
          <w:color w:val="000000"/>
          <w:sz w:val="24"/>
          <w:szCs w:val="24"/>
        </w:rPr>
        <w:t>№</w:t>
      </w:r>
      <w:r w:rsidR="00A2766C" w:rsidRPr="009736A7">
        <w:rPr>
          <w:color w:val="000000"/>
          <w:sz w:val="24"/>
          <w:szCs w:val="24"/>
        </w:rPr>
        <w:t xml:space="preserve"> 13 к Положению изложить в следующей редакции:</w:t>
      </w:r>
    </w:p>
    <w:p w:rsidR="00595783" w:rsidRPr="009736A7" w:rsidRDefault="00595783" w:rsidP="005855D0">
      <w:pPr>
        <w:tabs>
          <w:tab w:val="left" w:pos="1134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«1) в случае признания кредитной организацией определенности в получении доходов:</w:t>
      </w:r>
    </w:p>
    <w:p w:rsidR="00595783" w:rsidRPr="009736A7" w:rsidRDefault="00595783" w:rsidP="005855D0">
      <w:pPr>
        <w:tabs>
          <w:tab w:val="left" w:pos="1134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Д-т счета по учету кассы, счета клиентов, корреспондентские счета</w:t>
      </w:r>
    </w:p>
    <w:p w:rsidR="00595783" w:rsidRPr="009736A7" w:rsidRDefault="00595783" w:rsidP="005855D0">
      <w:pPr>
        <w:tabs>
          <w:tab w:val="left" w:pos="1134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 xml:space="preserve">К-т 1770 «Начисленные проценты к получению по предоставленным кредитам и займам, </w:t>
      </w:r>
      <w:r w:rsidRPr="009736A7">
        <w:rPr>
          <w:color w:val="000000" w:themeColor="text1"/>
          <w:sz w:val="24"/>
          <w:szCs w:val="24"/>
        </w:rPr>
        <w:t xml:space="preserve">требованиям по предоставленным банковским гарантиям и поручительствам, </w:t>
      </w:r>
      <w:r w:rsidRPr="009736A7">
        <w:rPr>
          <w:sz w:val="24"/>
          <w:szCs w:val="24"/>
        </w:rPr>
        <w:t>финансовой аренде (лизингу)», 1780 «Начисленные проценты к получению по размещениям, корреспондентским счетам и прочим размещенным средствам».</w:t>
      </w:r>
    </w:p>
    <w:p w:rsidR="00595783" w:rsidRPr="009736A7" w:rsidRDefault="00595783" w:rsidP="005855D0">
      <w:pPr>
        <w:tabs>
          <w:tab w:val="left" w:pos="1134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В случае необходимости корректируется резерв на возможные потери в соответствии с подпунктом г) пункта 55 настоящего Порядка;»</w:t>
      </w:r>
      <w:r w:rsidR="007C3FA1" w:rsidRPr="009736A7">
        <w:rPr>
          <w:sz w:val="24"/>
          <w:szCs w:val="24"/>
        </w:rPr>
        <w:t>;</w:t>
      </w:r>
    </w:p>
    <w:p w:rsidR="00DD3BF1" w:rsidRPr="009736A7" w:rsidRDefault="004B754B" w:rsidP="005855D0">
      <w:pPr>
        <w:autoSpaceDE w:val="0"/>
        <w:autoSpaceDN w:val="0"/>
        <w:adjustRightInd w:val="0"/>
        <w:ind w:right="-1" w:firstLine="851"/>
        <w:jc w:val="both"/>
        <w:rPr>
          <w:color w:val="000000"/>
          <w:sz w:val="24"/>
          <w:szCs w:val="24"/>
        </w:rPr>
      </w:pPr>
      <w:r w:rsidRPr="009736A7">
        <w:rPr>
          <w:color w:val="000000"/>
          <w:sz w:val="24"/>
          <w:szCs w:val="24"/>
        </w:rPr>
        <w:t xml:space="preserve">з) </w:t>
      </w:r>
      <w:r w:rsidRPr="009736A7">
        <w:rPr>
          <w:sz w:val="24"/>
          <w:szCs w:val="24"/>
        </w:rPr>
        <w:t xml:space="preserve">подпункт 2) подпункта в) пункта 59 Приложения </w:t>
      </w:r>
      <w:r w:rsidR="00B46AD1">
        <w:rPr>
          <w:sz w:val="24"/>
          <w:szCs w:val="24"/>
        </w:rPr>
        <w:t>№</w:t>
      </w:r>
      <w:r w:rsidRPr="009736A7">
        <w:rPr>
          <w:sz w:val="24"/>
          <w:szCs w:val="24"/>
        </w:rPr>
        <w:t xml:space="preserve"> 13 к Положению </w:t>
      </w:r>
      <w:r w:rsidRPr="009736A7">
        <w:rPr>
          <w:color w:val="000000"/>
          <w:sz w:val="24"/>
          <w:szCs w:val="24"/>
        </w:rPr>
        <w:t>изложить в следующей редакции:</w:t>
      </w:r>
    </w:p>
    <w:p w:rsidR="00D93D14" w:rsidRPr="009736A7" w:rsidRDefault="00D93D14" w:rsidP="005855D0">
      <w:pPr>
        <w:tabs>
          <w:tab w:val="left" w:pos="1134"/>
        </w:tabs>
        <w:ind w:firstLine="851"/>
        <w:jc w:val="both"/>
        <w:rPr>
          <w:strike/>
          <w:sz w:val="24"/>
          <w:szCs w:val="24"/>
        </w:rPr>
      </w:pPr>
      <w:r w:rsidRPr="009736A7">
        <w:rPr>
          <w:sz w:val="24"/>
          <w:szCs w:val="24"/>
        </w:rPr>
        <w:t xml:space="preserve">«2) Д-т 1770 «Начисленные проценты к получению по предоставленным кредитам и займам, </w:t>
      </w:r>
      <w:r w:rsidRPr="009736A7">
        <w:rPr>
          <w:color w:val="000000" w:themeColor="text1"/>
          <w:sz w:val="24"/>
          <w:szCs w:val="24"/>
        </w:rPr>
        <w:t xml:space="preserve">требованиям по предоставленным банковским гарантиям и поручительствам, </w:t>
      </w:r>
      <w:r w:rsidRPr="009736A7">
        <w:rPr>
          <w:sz w:val="24"/>
          <w:szCs w:val="24"/>
        </w:rPr>
        <w:t>финансовой аренде (лизингу)», 1780 «Начисленные проценты к получению по размещениям, корреспондентским счетам и прочим размещенным средствам»</w:t>
      </w:r>
    </w:p>
    <w:p w:rsidR="00D93D14" w:rsidRPr="009736A7" w:rsidRDefault="00D93D14" w:rsidP="005855D0">
      <w:pPr>
        <w:tabs>
          <w:tab w:val="left" w:pos="1134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К-т соответствующий счет по учету доходов.</w:t>
      </w:r>
    </w:p>
    <w:p w:rsidR="00D93D14" w:rsidRPr="009736A7" w:rsidRDefault="00D93D14" w:rsidP="005855D0">
      <w:pPr>
        <w:tabs>
          <w:tab w:val="left" w:pos="1134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И одновременно:</w:t>
      </w:r>
    </w:p>
    <w:p w:rsidR="00D93D14" w:rsidRPr="009736A7" w:rsidRDefault="00D93D14" w:rsidP="005855D0">
      <w:pPr>
        <w:tabs>
          <w:tab w:val="left" w:pos="1134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Д-т 2701 «Полученные незаработанные проценты»</w:t>
      </w:r>
    </w:p>
    <w:p w:rsidR="00D93D14" w:rsidRPr="009736A7" w:rsidRDefault="00D93D14" w:rsidP="005855D0">
      <w:pPr>
        <w:tabs>
          <w:tab w:val="left" w:pos="1134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 xml:space="preserve">К-т 1770 «Начисленные проценты к получению по предоставленным кредитам и займам, </w:t>
      </w:r>
      <w:r w:rsidRPr="009736A7">
        <w:rPr>
          <w:color w:val="000000" w:themeColor="text1"/>
          <w:sz w:val="24"/>
          <w:szCs w:val="24"/>
        </w:rPr>
        <w:t xml:space="preserve">требованиям по предоставленным банковским гарантиям и поручительствам, </w:t>
      </w:r>
      <w:r w:rsidRPr="009736A7">
        <w:rPr>
          <w:sz w:val="24"/>
          <w:szCs w:val="24"/>
        </w:rPr>
        <w:t>финансовой аренде (лизингу)», 1780 «Начисленные проценты к получению по размещениям, корреспондентским счетам и прочим размещенным средствам»;»;</w:t>
      </w:r>
    </w:p>
    <w:p w:rsidR="004B754B" w:rsidRPr="009736A7" w:rsidRDefault="004B754B" w:rsidP="005855D0">
      <w:pPr>
        <w:autoSpaceDE w:val="0"/>
        <w:autoSpaceDN w:val="0"/>
        <w:adjustRightInd w:val="0"/>
        <w:ind w:right="-1" w:firstLine="851"/>
        <w:jc w:val="both"/>
        <w:rPr>
          <w:color w:val="000000"/>
          <w:sz w:val="24"/>
          <w:szCs w:val="24"/>
        </w:rPr>
      </w:pPr>
      <w:r w:rsidRPr="009736A7">
        <w:rPr>
          <w:color w:val="000000"/>
          <w:sz w:val="24"/>
          <w:szCs w:val="24"/>
        </w:rPr>
        <w:t xml:space="preserve">и) </w:t>
      </w:r>
      <w:r w:rsidR="005E6A04" w:rsidRPr="009736A7">
        <w:rPr>
          <w:sz w:val="24"/>
          <w:szCs w:val="24"/>
        </w:rPr>
        <w:t xml:space="preserve">подпункт 1) </w:t>
      </w:r>
      <w:proofErr w:type="gramStart"/>
      <w:r w:rsidR="005E6A04" w:rsidRPr="009736A7">
        <w:rPr>
          <w:sz w:val="24"/>
          <w:szCs w:val="24"/>
        </w:rPr>
        <w:t>подпункта</w:t>
      </w:r>
      <w:proofErr w:type="gramEnd"/>
      <w:r w:rsidR="005E6A04" w:rsidRPr="009736A7">
        <w:rPr>
          <w:sz w:val="24"/>
          <w:szCs w:val="24"/>
        </w:rPr>
        <w:t xml:space="preserve"> а) пункта 60 Приложения </w:t>
      </w:r>
      <w:r w:rsidR="00B46AD1">
        <w:rPr>
          <w:sz w:val="24"/>
          <w:szCs w:val="24"/>
        </w:rPr>
        <w:t>№</w:t>
      </w:r>
      <w:r w:rsidR="005E6A04" w:rsidRPr="009736A7">
        <w:rPr>
          <w:sz w:val="24"/>
          <w:szCs w:val="24"/>
        </w:rPr>
        <w:t xml:space="preserve"> 13 к Положению </w:t>
      </w:r>
      <w:r w:rsidR="005E6A04" w:rsidRPr="009736A7">
        <w:rPr>
          <w:color w:val="000000"/>
          <w:sz w:val="24"/>
          <w:szCs w:val="24"/>
        </w:rPr>
        <w:t>изложить в следующей редакции:</w:t>
      </w:r>
    </w:p>
    <w:p w:rsidR="00513377" w:rsidRPr="009736A7" w:rsidRDefault="00513377" w:rsidP="005855D0">
      <w:pPr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«1) в случае признания определенности в получении кредитной организацией доходов:</w:t>
      </w:r>
    </w:p>
    <w:p w:rsidR="00513377" w:rsidRPr="009736A7" w:rsidRDefault="00513377" w:rsidP="005855D0">
      <w:pPr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Д-т счета по учету кассы, счета клиентов, корреспондентские счета</w:t>
      </w:r>
    </w:p>
    <w:p w:rsidR="00513377" w:rsidRPr="009736A7" w:rsidRDefault="00513377" w:rsidP="005855D0">
      <w:pPr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 xml:space="preserve">К-т 1770 «Начисленные проценты к получению по предоставленным кредитам и займам, </w:t>
      </w:r>
      <w:r w:rsidRPr="009736A7">
        <w:rPr>
          <w:color w:val="000000" w:themeColor="text1"/>
          <w:sz w:val="24"/>
          <w:szCs w:val="24"/>
        </w:rPr>
        <w:t xml:space="preserve">требованиям по предоставленным банковским гарантиям и поручительствам, </w:t>
      </w:r>
      <w:r w:rsidRPr="009736A7">
        <w:rPr>
          <w:sz w:val="24"/>
          <w:szCs w:val="24"/>
        </w:rPr>
        <w:t>финансовой аренде (лизингу)», 1780 «Начисленные проценты к получению по размещениям, корреспондентским счетам и прочим размещенным средствам»;»;</w:t>
      </w:r>
    </w:p>
    <w:p w:rsidR="004B754B" w:rsidRPr="009736A7" w:rsidRDefault="005E6A04" w:rsidP="005855D0">
      <w:pPr>
        <w:autoSpaceDE w:val="0"/>
        <w:autoSpaceDN w:val="0"/>
        <w:adjustRightInd w:val="0"/>
        <w:ind w:right="-1" w:firstLine="851"/>
        <w:jc w:val="both"/>
        <w:rPr>
          <w:color w:val="000000"/>
          <w:sz w:val="24"/>
          <w:szCs w:val="24"/>
        </w:rPr>
      </w:pPr>
      <w:r w:rsidRPr="009736A7">
        <w:rPr>
          <w:color w:val="000000"/>
          <w:sz w:val="24"/>
          <w:szCs w:val="24"/>
        </w:rPr>
        <w:t xml:space="preserve">к) </w:t>
      </w:r>
      <w:r w:rsidR="007A0CDD" w:rsidRPr="009736A7">
        <w:rPr>
          <w:color w:val="000000"/>
          <w:sz w:val="24"/>
          <w:szCs w:val="24"/>
        </w:rPr>
        <w:t>подпункт</w:t>
      </w:r>
      <w:r w:rsidR="009B176C" w:rsidRPr="009736A7">
        <w:rPr>
          <w:color w:val="000000"/>
          <w:sz w:val="24"/>
          <w:szCs w:val="24"/>
        </w:rPr>
        <w:t xml:space="preserve"> </w:t>
      </w:r>
      <w:r w:rsidR="007A0CDD" w:rsidRPr="009736A7">
        <w:rPr>
          <w:color w:val="000000"/>
          <w:sz w:val="24"/>
          <w:szCs w:val="24"/>
        </w:rPr>
        <w:t xml:space="preserve">1) </w:t>
      </w:r>
      <w:proofErr w:type="gramStart"/>
      <w:r w:rsidR="007A0CDD" w:rsidRPr="009736A7">
        <w:rPr>
          <w:color w:val="000000"/>
          <w:sz w:val="24"/>
          <w:szCs w:val="24"/>
        </w:rPr>
        <w:t>подпункта</w:t>
      </w:r>
      <w:proofErr w:type="gramEnd"/>
      <w:r w:rsidR="007A0CDD" w:rsidRPr="009736A7">
        <w:rPr>
          <w:color w:val="000000"/>
          <w:sz w:val="24"/>
          <w:szCs w:val="24"/>
        </w:rPr>
        <w:t xml:space="preserve"> а) пункта 61 Приложения </w:t>
      </w:r>
      <w:r w:rsidR="00B46AD1">
        <w:rPr>
          <w:color w:val="000000"/>
          <w:sz w:val="24"/>
          <w:szCs w:val="24"/>
        </w:rPr>
        <w:t>№</w:t>
      </w:r>
      <w:r w:rsidR="007A0CDD" w:rsidRPr="009736A7">
        <w:rPr>
          <w:color w:val="000000"/>
          <w:sz w:val="24"/>
          <w:szCs w:val="24"/>
        </w:rPr>
        <w:t xml:space="preserve"> 13 к Положению изложить в следующей редакции:</w:t>
      </w:r>
    </w:p>
    <w:p w:rsidR="005466AB" w:rsidRPr="009736A7" w:rsidRDefault="005466AB" w:rsidP="005855D0">
      <w:pPr>
        <w:ind w:firstLine="851"/>
        <w:jc w:val="both"/>
        <w:outlineLvl w:val="0"/>
        <w:rPr>
          <w:sz w:val="24"/>
          <w:szCs w:val="24"/>
        </w:rPr>
      </w:pPr>
      <w:r w:rsidRPr="009736A7">
        <w:rPr>
          <w:sz w:val="24"/>
          <w:szCs w:val="24"/>
        </w:rPr>
        <w:t>«1) на сумму фактически поступивших денежных средств:</w:t>
      </w:r>
    </w:p>
    <w:p w:rsidR="005466AB" w:rsidRPr="009736A7" w:rsidRDefault="005466AB" w:rsidP="005855D0">
      <w:pPr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Д-т счета по учету кассы, счета клиентов, корреспондентские счета</w:t>
      </w:r>
    </w:p>
    <w:p w:rsidR="005466AB" w:rsidRPr="009736A7" w:rsidRDefault="005466AB" w:rsidP="005855D0">
      <w:pPr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 xml:space="preserve">К-т 1770 «Начисленные проценты к получению по предоставленным кредитам и займам, </w:t>
      </w:r>
      <w:r w:rsidRPr="009736A7">
        <w:rPr>
          <w:color w:val="000000" w:themeColor="text1"/>
          <w:sz w:val="24"/>
          <w:szCs w:val="24"/>
        </w:rPr>
        <w:t xml:space="preserve">требованиям по предоставленным банковским гарантиям и поручительствам, </w:t>
      </w:r>
      <w:r w:rsidRPr="009736A7">
        <w:rPr>
          <w:sz w:val="24"/>
          <w:szCs w:val="24"/>
        </w:rPr>
        <w:t>финансовой аренде (лизингу)», 1780 «Начисленные проценты к получению по размещениям, корреспондентским счетам и прочим размещенным средствам».</w:t>
      </w:r>
    </w:p>
    <w:p w:rsidR="005466AB" w:rsidRPr="009736A7" w:rsidRDefault="005466AB" w:rsidP="005855D0">
      <w:pPr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В случае необходимости корректируется резерв на возможные потери в соответствии с подпунктом г) пункта 55 настоящего Порядка;»;</w:t>
      </w:r>
    </w:p>
    <w:p w:rsidR="00C24D1F" w:rsidRPr="009736A7" w:rsidRDefault="005E6A04" w:rsidP="005855D0">
      <w:pPr>
        <w:autoSpaceDE w:val="0"/>
        <w:autoSpaceDN w:val="0"/>
        <w:adjustRightInd w:val="0"/>
        <w:ind w:right="-1" w:firstLine="851"/>
        <w:jc w:val="both"/>
        <w:rPr>
          <w:color w:val="000000"/>
          <w:sz w:val="24"/>
          <w:szCs w:val="24"/>
        </w:rPr>
      </w:pPr>
      <w:r w:rsidRPr="009736A7">
        <w:rPr>
          <w:color w:val="000000"/>
          <w:sz w:val="24"/>
          <w:szCs w:val="24"/>
        </w:rPr>
        <w:t>л)</w:t>
      </w:r>
      <w:r w:rsidR="00C24D1F" w:rsidRPr="009736A7">
        <w:rPr>
          <w:color w:val="000000"/>
          <w:sz w:val="24"/>
          <w:szCs w:val="24"/>
        </w:rPr>
        <w:t xml:space="preserve"> подпункт 2) </w:t>
      </w:r>
      <w:proofErr w:type="gramStart"/>
      <w:r w:rsidR="00C24D1F" w:rsidRPr="009736A7">
        <w:rPr>
          <w:color w:val="000000"/>
          <w:sz w:val="24"/>
          <w:szCs w:val="24"/>
        </w:rPr>
        <w:t>подпункта</w:t>
      </w:r>
      <w:proofErr w:type="gramEnd"/>
      <w:r w:rsidR="00C24D1F" w:rsidRPr="009736A7">
        <w:rPr>
          <w:color w:val="000000"/>
          <w:sz w:val="24"/>
          <w:szCs w:val="24"/>
        </w:rPr>
        <w:t xml:space="preserve"> а) пункта 61 Приложения </w:t>
      </w:r>
      <w:r w:rsidR="00B46AD1">
        <w:rPr>
          <w:color w:val="000000"/>
          <w:sz w:val="24"/>
          <w:szCs w:val="24"/>
        </w:rPr>
        <w:t>№</w:t>
      </w:r>
      <w:r w:rsidR="00C24D1F" w:rsidRPr="009736A7">
        <w:rPr>
          <w:color w:val="000000"/>
          <w:sz w:val="24"/>
          <w:szCs w:val="24"/>
        </w:rPr>
        <w:t xml:space="preserve"> 13 к Положению изложить в следующей редакции:</w:t>
      </w:r>
    </w:p>
    <w:p w:rsidR="003C789A" w:rsidRPr="009736A7" w:rsidRDefault="003C789A" w:rsidP="005855D0">
      <w:pPr>
        <w:ind w:firstLine="851"/>
        <w:jc w:val="both"/>
        <w:outlineLvl w:val="0"/>
        <w:rPr>
          <w:sz w:val="24"/>
          <w:szCs w:val="24"/>
        </w:rPr>
      </w:pPr>
      <w:r w:rsidRPr="009736A7">
        <w:rPr>
          <w:sz w:val="24"/>
          <w:szCs w:val="24"/>
        </w:rPr>
        <w:lastRenderedPageBreak/>
        <w:t>«2) отнесение суммы неуплаченных процентов на счет по учету просроченных процентов:</w:t>
      </w:r>
    </w:p>
    <w:p w:rsidR="003C789A" w:rsidRPr="009736A7" w:rsidRDefault="003C789A" w:rsidP="005855D0">
      <w:pPr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Д-т 1777 «Начисленные проценты к получению по просроченным предоставленным кредитам и займам, банковским гарантиям и поручительствам, просроченной задолженности по финансовой аренде (лизингу), а также просроченные проценты по предоставленным кредитам и займам, банковским гарантиям и поручительствам, финансовой аренде (лизингу)», 1787 «Начисленные проценты к получению по просроченным размещенным средствам, а также просроченные проценты по размещенным средствам и корреспондентским счетам»</w:t>
      </w:r>
    </w:p>
    <w:p w:rsidR="003C789A" w:rsidRPr="009736A7" w:rsidRDefault="003C789A" w:rsidP="005855D0">
      <w:pPr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К-т 1770 «</w:t>
      </w:r>
      <w:r w:rsidRPr="009736A7">
        <w:rPr>
          <w:rFonts w:eastAsiaTheme="minorHAnsi" w:cstheme="minorBidi"/>
          <w:sz w:val="24"/>
          <w:szCs w:val="24"/>
          <w:lang w:eastAsia="en-US"/>
        </w:rPr>
        <w:t>Начисленные проценты к получению по предоставленным кредитам и займам, требованиям по предоставленным банковским гарантиям и поручительствам, финансовой аренде (лизингу)</w:t>
      </w:r>
      <w:r w:rsidRPr="009736A7">
        <w:rPr>
          <w:sz w:val="24"/>
          <w:szCs w:val="24"/>
        </w:rPr>
        <w:t>», 1780 «Начисленные проценты к получению по размещениям, корреспондентским счетам и прочим размещенным средствам»;»;</w:t>
      </w:r>
    </w:p>
    <w:p w:rsidR="005E6A04" w:rsidRPr="009736A7" w:rsidRDefault="005E6A04" w:rsidP="005855D0">
      <w:pPr>
        <w:ind w:firstLine="851"/>
        <w:contextualSpacing/>
        <w:jc w:val="both"/>
        <w:rPr>
          <w:rFonts w:eastAsia="Calibri"/>
          <w:sz w:val="24"/>
          <w:szCs w:val="24"/>
        </w:rPr>
      </w:pPr>
      <w:r w:rsidRPr="009736A7">
        <w:rPr>
          <w:rFonts w:eastAsia="Calibri"/>
          <w:sz w:val="24"/>
          <w:szCs w:val="24"/>
        </w:rPr>
        <w:t>м</w:t>
      </w:r>
      <w:r w:rsidRPr="009736A7">
        <w:rPr>
          <w:color w:val="000000"/>
          <w:sz w:val="24"/>
          <w:szCs w:val="24"/>
        </w:rPr>
        <w:t xml:space="preserve">) </w:t>
      </w:r>
      <w:proofErr w:type="gramStart"/>
      <w:r w:rsidR="00C24D1F" w:rsidRPr="009736A7">
        <w:rPr>
          <w:color w:val="000000"/>
          <w:sz w:val="24"/>
          <w:szCs w:val="24"/>
        </w:rPr>
        <w:t>подпункт</w:t>
      </w:r>
      <w:proofErr w:type="gramEnd"/>
      <w:r w:rsidR="00C24D1F" w:rsidRPr="009736A7">
        <w:rPr>
          <w:color w:val="000000"/>
          <w:sz w:val="24"/>
          <w:szCs w:val="24"/>
        </w:rPr>
        <w:t xml:space="preserve"> а) пункта 62 Приложения </w:t>
      </w:r>
      <w:r w:rsidR="00B46AD1">
        <w:rPr>
          <w:color w:val="000000"/>
          <w:sz w:val="24"/>
          <w:szCs w:val="24"/>
        </w:rPr>
        <w:t>№</w:t>
      </w:r>
      <w:r w:rsidR="00C24D1F" w:rsidRPr="009736A7">
        <w:rPr>
          <w:color w:val="000000"/>
          <w:sz w:val="24"/>
          <w:szCs w:val="24"/>
        </w:rPr>
        <w:t xml:space="preserve"> 13 к Положению</w:t>
      </w:r>
      <w:r w:rsidR="00C24D1F" w:rsidRPr="009736A7">
        <w:rPr>
          <w:color w:val="000000" w:themeColor="text1"/>
          <w:sz w:val="24"/>
          <w:szCs w:val="24"/>
        </w:rPr>
        <w:t xml:space="preserve"> </w:t>
      </w:r>
      <w:r w:rsidR="00C24D1F" w:rsidRPr="009736A7">
        <w:rPr>
          <w:color w:val="000000"/>
          <w:sz w:val="24"/>
          <w:szCs w:val="24"/>
        </w:rPr>
        <w:t>изложить в следующей редакции:</w:t>
      </w:r>
    </w:p>
    <w:p w:rsidR="00E04A2F" w:rsidRPr="009736A7" w:rsidRDefault="00B46AD1" w:rsidP="005855D0">
      <w:pPr>
        <w:widowControl w:val="0"/>
        <w:tabs>
          <w:tab w:val="num" w:pos="0"/>
        </w:tabs>
        <w:ind w:firstLine="851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«</w:t>
      </w:r>
      <w:r w:rsidR="00E04A2F" w:rsidRPr="009736A7">
        <w:rPr>
          <w:color w:val="000000" w:themeColor="text1"/>
          <w:sz w:val="24"/>
          <w:szCs w:val="24"/>
        </w:rPr>
        <w:t>а) в случае, если учет начисленных процентов осуществлялся на балансовых счетах, то просроченные проценты списываются за счет резервов на возможные потери в соответствии с нормативным актом Приднестровского республиканского банка, регламентирующим порядок формирования и использования кредитными организациями фонда риска по прочим операциям:</w:t>
      </w:r>
    </w:p>
    <w:p w:rsidR="00E04A2F" w:rsidRPr="009736A7" w:rsidRDefault="00E04A2F" w:rsidP="005855D0">
      <w:pPr>
        <w:widowControl w:val="0"/>
        <w:tabs>
          <w:tab w:val="num" w:pos="0"/>
          <w:tab w:val="left" w:pos="360"/>
        </w:tabs>
        <w:ind w:firstLine="851"/>
        <w:jc w:val="both"/>
        <w:rPr>
          <w:color w:val="000000" w:themeColor="text1"/>
          <w:sz w:val="24"/>
          <w:szCs w:val="24"/>
        </w:rPr>
      </w:pPr>
      <w:r w:rsidRPr="009736A7">
        <w:rPr>
          <w:color w:val="000000" w:themeColor="text1"/>
          <w:sz w:val="24"/>
          <w:szCs w:val="24"/>
        </w:rPr>
        <w:t>Д-т 1693 «Контрсчет: Резервы на возможные потери по требованиям по получению процентных доходов»</w:t>
      </w:r>
    </w:p>
    <w:p w:rsidR="00E04A2F" w:rsidRPr="009736A7" w:rsidRDefault="00E04A2F" w:rsidP="005855D0">
      <w:pPr>
        <w:ind w:firstLine="851"/>
        <w:jc w:val="both"/>
        <w:rPr>
          <w:color w:val="000000" w:themeColor="text1"/>
          <w:sz w:val="24"/>
          <w:szCs w:val="24"/>
        </w:rPr>
      </w:pPr>
      <w:r w:rsidRPr="009736A7">
        <w:rPr>
          <w:color w:val="000000" w:themeColor="text1"/>
          <w:sz w:val="24"/>
          <w:szCs w:val="24"/>
        </w:rPr>
        <w:t xml:space="preserve">К-т </w:t>
      </w:r>
      <w:r w:rsidRPr="009736A7">
        <w:rPr>
          <w:sz w:val="24"/>
          <w:szCs w:val="24"/>
        </w:rPr>
        <w:t xml:space="preserve">1777 «Начисленные проценты к получению по просроченным предоставленным кредитам и займам, банковским гарантиям и поручительствам, просроченной задолженности по финансовой аренде (лизингу), а также просроченные проценты по предоставленным кредитам и займам, банковским гарантиям и поручительствам, финансовой аренде (лизингу)», </w:t>
      </w:r>
      <w:r w:rsidRPr="009736A7">
        <w:rPr>
          <w:color w:val="000000" w:themeColor="text1"/>
          <w:sz w:val="24"/>
          <w:szCs w:val="24"/>
        </w:rPr>
        <w:t>1787 «Начисленные проценты к получению по просроченным размещенным средствам, а также просроченные проценты по размещенным средствам и корреспондентским счетам».</w:t>
      </w:r>
    </w:p>
    <w:p w:rsidR="00E04A2F" w:rsidRPr="009736A7" w:rsidRDefault="00E04A2F" w:rsidP="005855D0">
      <w:pPr>
        <w:widowControl w:val="0"/>
        <w:tabs>
          <w:tab w:val="num" w:pos="0"/>
          <w:tab w:val="left" w:pos="360"/>
        </w:tabs>
        <w:ind w:firstLine="851"/>
        <w:jc w:val="both"/>
        <w:rPr>
          <w:color w:val="000000" w:themeColor="text1"/>
          <w:sz w:val="24"/>
          <w:szCs w:val="24"/>
        </w:rPr>
      </w:pPr>
      <w:r w:rsidRPr="009736A7">
        <w:rPr>
          <w:color w:val="000000" w:themeColor="text1"/>
          <w:sz w:val="24"/>
          <w:szCs w:val="24"/>
        </w:rPr>
        <w:t>И одновременно:</w:t>
      </w:r>
    </w:p>
    <w:p w:rsidR="00E04A2F" w:rsidRPr="009736A7" w:rsidRDefault="00E04A2F" w:rsidP="005855D0">
      <w:pPr>
        <w:widowControl w:val="0"/>
        <w:tabs>
          <w:tab w:val="num" w:pos="0"/>
          <w:tab w:val="left" w:pos="360"/>
        </w:tabs>
        <w:ind w:firstLine="851"/>
        <w:jc w:val="both"/>
        <w:rPr>
          <w:color w:val="000000" w:themeColor="text1"/>
          <w:sz w:val="24"/>
          <w:szCs w:val="24"/>
        </w:rPr>
      </w:pPr>
      <w:r w:rsidRPr="009736A7">
        <w:rPr>
          <w:color w:val="000000" w:themeColor="text1"/>
          <w:sz w:val="24"/>
          <w:szCs w:val="24"/>
        </w:rPr>
        <w:t xml:space="preserve">Приход 9404 «Задолженность по процентным платежам по основному долгу, учитываемому на </w:t>
      </w:r>
      <w:proofErr w:type="spellStart"/>
      <w:r w:rsidRPr="009736A7">
        <w:rPr>
          <w:color w:val="000000" w:themeColor="text1"/>
          <w:sz w:val="24"/>
          <w:szCs w:val="24"/>
        </w:rPr>
        <w:t>внебалансовых</w:t>
      </w:r>
      <w:proofErr w:type="spellEnd"/>
      <w:r w:rsidRPr="009736A7">
        <w:rPr>
          <w:color w:val="000000" w:themeColor="text1"/>
          <w:sz w:val="24"/>
          <w:szCs w:val="24"/>
        </w:rPr>
        <w:t xml:space="preserve"> счетах»;»;</w:t>
      </w:r>
    </w:p>
    <w:p w:rsidR="001B5442" w:rsidRPr="009736A7" w:rsidRDefault="00FA57B4" w:rsidP="005855D0">
      <w:pPr>
        <w:autoSpaceDE w:val="0"/>
        <w:autoSpaceDN w:val="0"/>
        <w:adjustRightInd w:val="0"/>
        <w:ind w:right="-1" w:firstLine="851"/>
        <w:jc w:val="both"/>
        <w:rPr>
          <w:color w:val="000000"/>
          <w:sz w:val="24"/>
          <w:szCs w:val="24"/>
        </w:rPr>
      </w:pPr>
      <w:r w:rsidRPr="009736A7">
        <w:rPr>
          <w:color w:val="000000"/>
          <w:sz w:val="24"/>
          <w:szCs w:val="24"/>
        </w:rPr>
        <w:t>н</w:t>
      </w:r>
      <w:r w:rsidR="001B5442" w:rsidRPr="009736A7">
        <w:rPr>
          <w:color w:val="000000"/>
          <w:sz w:val="24"/>
          <w:szCs w:val="24"/>
        </w:rPr>
        <w:t xml:space="preserve">) </w:t>
      </w:r>
      <w:r w:rsidR="001B5442" w:rsidRPr="009736A7">
        <w:rPr>
          <w:sz w:val="24"/>
          <w:szCs w:val="24"/>
        </w:rPr>
        <w:t xml:space="preserve">пункт 5 Приложения </w:t>
      </w:r>
      <w:r w:rsidR="00B46AD1">
        <w:rPr>
          <w:sz w:val="24"/>
          <w:szCs w:val="24"/>
        </w:rPr>
        <w:t>№</w:t>
      </w:r>
      <w:r w:rsidR="001B5442" w:rsidRPr="009736A7">
        <w:rPr>
          <w:sz w:val="24"/>
          <w:szCs w:val="24"/>
        </w:rPr>
        <w:t xml:space="preserve"> 17 к Положению </w:t>
      </w:r>
      <w:r w:rsidR="001B5442" w:rsidRPr="009736A7">
        <w:rPr>
          <w:color w:val="000000"/>
          <w:sz w:val="24"/>
          <w:szCs w:val="24"/>
        </w:rPr>
        <w:t>изложить в следующей редакции:</w:t>
      </w:r>
    </w:p>
    <w:p w:rsidR="00E04A2F" w:rsidRPr="009736A7" w:rsidRDefault="00E04A2F" w:rsidP="005855D0">
      <w:pPr>
        <w:pStyle w:val="a9"/>
        <w:tabs>
          <w:tab w:val="left" w:pos="993"/>
          <w:tab w:val="left" w:pos="1134"/>
        </w:tabs>
        <w:spacing w:after="0"/>
        <w:ind w:firstLine="851"/>
        <w:jc w:val="both"/>
        <w:rPr>
          <w:lang w:val="ru-RU"/>
        </w:rPr>
      </w:pPr>
      <w:r w:rsidRPr="009736A7">
        <w:rPr>
          <w:lang w:val="ru-RU"/>
        </w:rPr>
        <w:t>«</w:t>
      </w:r>
      <w:r w:rsidRPr="009736A7">
        <w:t>5. При принятии в случае</w:t>
      </w:r>
      <w:r w:rsidR="007F171B" w:rsidRPr="009736A7">
        <w:rPr>
          <w:lang w:val="ru-RU"/>
        </w:rPr>
        <w:t>,</w:t>
      </w:r>
      <w:r w:rsidRPr="009736A7">
        <w:t xml:space="preserve"> установленном законодательством Приднестровской Молдавской Республики, решения о прекращении начисления процентов по кредитам (займам), размещениям, учет задолженности по сумме основного долга ведется на счетах 1270 «Размещения, переведенные на беспроцентный статус», 1420 «Предоставленные кредиты и займы, переведенные на беспроцентный </w:t>
      </w:r>
      <w:r w:rsidRPr="008F5DF1">
        <w:t>статус».</w:t>
      </w:r>
      <w:r w:rsidRPr="008F5DF1">
        <w:rPr>
          <w:lang w:val="ru-RU"/>
        </w:rPr>
        <w:t>»;</w:t>
      </w:r>
    </w:p>
    <w:p w:rsidR="00A6268F" w:rsidRPr="009736A7" w:rsidRDefault="00FA57B4" w:rsidP="005855D0">
      <w:pPr>
        <w:autoSpaceDE w:val="0"/>
        <w:autoSpaceDN w:val="0"/>
        <w:adjustRightInd w:val="0"/>
        <w:ind w:right="-1" w:firstLine="851"/>
        <w:jc w:val="both"/>
        <w:rPr>
          <w:color w:val="000000"/>
          <w:sz w:val="24"/>
          <w:szCs w:val="24"/>
        </w:rPr>
      </w:pPr>
      <w:r w:rsidRPr="009736A7">
        <w:rPr>
          <w:sz w:val="24"/>
          <w:szCs w:val="24"/>
        </w:rPr>
        <w:t>о</w:t>
      </w:r>
      <w:r w:rsidR="00A6268F" w:rsidRPr="009736A7">
        <w:rPr>
          <w:sz w:val="24"/>
          <w:szCs w:val="24"/>
        </w:rPr>
        <w:t xml:space="preserve">) </w:t>
      </w:r>
      <w:proofErr w:type="gramStart"/>
      <w:r w:rsidR="00A6268F" w:rsidRPr="009736A7">
        <w:rPr>
          <w:sz w:val="24"/>
          <w:szCs w:val="24"/>
        </w:rPr>
        <w:t>подпункт</w:t>
      </w:r>
      <w:proofErr w:type="gramEnd"/>
      <w:r w:rsidR="00A6268F" w:rsidRPr="009736A7">
        <w:rPr>
          <w:sz w:val="24"/>
          <w:szCs w:val="24"/>
        </w:rPr>
        <w:t xml:space="preserve"> а) пункта 14 Приложения </w:t>
      </w:r>
      <w:r w:rsidR="00B46AD1">
        <w:rPr>
          <w:sz w:val="24"/>
          <w:szCs w:val="24"/>
        </w:rPr>
        <w:t>№</w:t>
      </w:r>
      <w:r w:rsidR="00A6268F" w:rsidRPr="009736A7">
        <w:rPr>
          <w:sz w:val="24"/>
          <w:szCs w:val="24"/>
        </w:rPr>
        <w:t xml:space="preserve"> 17 к Положению </w:t>
      </w:r>
      <w:r w:rsidR="00A6268F" w:rsidRPr="009736A7">
        <w:rPr>
          <w:color w:val="000000"/>
          <w:sz w:val="24"/>
          <w:szCs w:val="24"/>
        </w:rPr>
        <w:t>изложить в следующей редакции:</w:t>
      </w:r>
    </w:p>
    <w:p w:rsidR="00FE570F" w:rsidRPr="009736A7" w:rsidRDefault="00FE570F" w:rsidP="005855D0">
      <w:pPr>
        <w:pStyle w:val="a3"/>
        <w:tabs>
          <w:tab w:val="left" w:pos="709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736A7">
        <w:rPr>
          <w:rFonts w:ascii="Times New Roman" w:hAnsi="Times New Roman"/>
          <w:sz w:val="24"/>
          <w:szCs w:val="24"/>
        </w:rPr>
        <w:t xml:space="preserve">«а) </w:t>
      </w:r>
      <w:r w:rsidRPr="009736A7">
        <w:rPr>
          <w:rFonts w:ascii="Times New Roman" w:hAnsi="Times New Roman" w:cs="Times New Roman"/>
          <w:sz w:val="24"/>
          <w:szCs w:val="24"/>
        </w:rPr>
        <w:t xml:space="preserve">Д-т </w:t>
      </w:r>
      <w:r w:rsidRPr="009736A7">
        <w:rPr>
          <w:rFonts w:ascii="Times New Roman" w:hAnsi="Times New Roman"/>
          <w:sz w:val="24"/>
          <w:szCs w:val="24"/>
        </w:rPr>
        <w:t>1310 «Краткосрочные кредиты и займы, предоставленные на срок до 1 месяца», 1330 «Краткосрочные кредиты и займы, предоставленные на срок от 1 месяца до 1 года», 1350 «Среднесрочные кредиты и займы, предоставленные на срок от 1 года до 3 лет», 1370 «Долгосрочные кредиты и займы, предоставленные на срок свыше 3 лет»</w:t>
      </w:r>
    </w:p>
    <w:p w:rsidR="00FE570F" w:rsidRPr="009736A7" w:rsidRDefault="00FE570F" w:rsidP="005855D0">
      <w:pPr>
        <w:pStyle w:val="a3"/>
        <w:tabs>
          <w:tab w:val="left" w:pos="709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proofErr w:type="gramStart"/>
      <w:r w:rsidRPr="009736A7">
        <w:rPr>
          <w:rFonts w:ascii="Times New Roman" w:hAnsi="Times New Roman"/>
          <w:sz w:val="24"/>
          <w:szCs w:val="24"/>
        </w:rPr>
        <w:t>К-т счета</w:t>
      </w:r>
      <w:proofErr w:type="gramEnd"/>
      <w:r w:rsidRPr="009736A7">
        <w:rPr>
          <w:rFonts w:ascii="Times New Roman" w:hAnsi="Times New Roman"/>
          <w:sz w:val="24"/>
          <w:szCs w:val="24"/>
        </w:rPr>
        <w:t xml:space="preserve"> по учету кассы, счета клиентов, корреспондентские счета;»;</w:t>
      </w:r>
    </w:p>
    <w:p w:rsidR="00F876CB" w:rsidRPr="009736A7" w:rsidRDefault="00FA57B4" w:rsidP="005855D0">
      <w:pPr>
        <w:autoSpaceDE w:val="0"/>
        <w:autoSpaceDN w:val="0"/>
        <w:adjustRightInd w:val="0"/>
        <w:ind w:right="-1" w:firstLine="851"/>
        <w:jc w:val="both"/>
        <w:rPr>
          <w:color w:val="000000"/>
          <w:sz w:val="24"/>
          <w:szCs w:val="24"/>
        </w:rPr>
      </w:pPr>
      <w:r w:rsidRPr="009736A7">
        <w:rPr>
          <w:sz w:val="24"/>
          <w:szCs w:val="24"/>
        </w:rPr>
        <w:t>п</w:t>
      </w:r>
      <w:r w:rsidR="00FE570F" w:rsidRPr="009736A7">
        <w:rPr>
          <w:sz w:val="24"/>
          <w:szCs w:val="24"/>
        </w:rPr>
        <w:t xml:space="preserve">) </w:t>
      </w:r>
      <w:r w:rsidR="00F876CB" w:rsidRPr="009736A7">
        <w:rPr>
          <w:sz w:val="24"/>
          <w:szCs w:val="24"/>
        </w:rPr>
        <w:t xml:space="preserve">подпункт б) пункта 14 Приложения </w:t>
      </w:r>
      <w:r w:rsidR="00B46AD1">
        <w:rPr>
          <w:sz w:val="24"/>
          <w:szCs w:val="24"/>
        </w:rPr>
        <w:t>№</w:t>
      </w:r>
      <w:r w:rsidR="00F876CB" w:rsidRPr="009736A7">
        <w:rPr>
          <w:sz w:val="24"/>
          <w:szCs w:val="24"/>
        </w:rPr>
        <w:t xml:space="preserve"> 17 к Положению </w:t>
      </w:r>
      <w:r w:rsidR="00F876CB" w:rsidRPr="009736A7">
        <w:rPr>
          <w:color w:val="000000"/>
          <w:sz w:val="24"/>
          <w:szCs w:val="24"/>
        </w:rPr>
        <w:t>изложить в следующей редакции:</w:t>
      </w:r>
    </w:p>
    <w:p w:rsidR="004E0071" w:rsidRPr="009736A7" w:rsidRDefault="004E0071" w:rsidP="005855D0">
      <w:pPr>
        <w:pStyle w:val="a3"/>
        <w:tabs>
          <w:tab w:val="left" w:pos="709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736A7">
        <w:rPr>
          <w:rFonts w:ascii="Times New Roman" w:hAnsi="Times New Roman"/>
          <w:sz w:val="24"/>
          <w:szCs w:val="24"/>
        </w:rPr>
        <w:t xml:space="preserve">«б) в случае наличия обеспечения по кредиту оно учитывается на </w:t>
      </w:r>
      <w:proofErr w:type="spellStart"/>
      <w:r w:rsidRPr="009736A7">
        <w:rPr>
          <w:rFonts w:ascii="Times New Roman" w:hAnsi="Times New Roman"/>
          <w:sz w:val="24"/>
          <w:szCs w:val="24"/>
        </w:rPr>
        <w:t>внебалансовом</w:t>
      </w:r>
      <w:proofErr w:type="spellEnd"/>
      <w:r w:rsidRPr="009736A7">
        <w:rPr>
          <w:rFonts w:ascii="Times New Roman" w:hAnsi="Times New Roman"/>
          <w:sz w:val="24"/>
          <w:szCs w:val="24"/>
        </w:rPr>
        <w:t xml:space="preserve"> счете:</w:t>
      </w:r>
    </w:p>
    <w:p w:rsidR="004E0071" w:rsidRPr="009736A7" w:rsidRDefault="004E0071" w:rsidP="005855D0">
      <w:pPr>
        <w:pStyle w:val="a3"/>
        <w:tabs>
          <w:tab w:val="left" w:pos="709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736A7">
        <w:rPr>
          <w:rFonts w:ascii="Times New Roman" w:hAnsi="Times New Roman"/>
          <w:sz w:val="24"/>
          <w:szCs w:val="24"/>
        </w:rPr>
        <w:t>Приход 9100 «Обеспечение, полученное по предоставленным кредитам (займам) и прочим размещенным средствам»;»;</w:t>
      </w:r>
    </w:p>
    <w:p w:rsidR="007C7C73" w:rsidRPr="009736A7" w:rsidRDefault="00FA57B4" w:rsidP="005855D0">
      <w:pPr>
        <w:autoSpaceDE w:val="0"/>
        <w:autoSpaceDN w:val="0"/>
        <w:adjustRightInd w:val="0"/>
        <w:ind w:right="-1" w:firstLine="851"/>
        <w:jc w:val="both"/>
        <w:rPr>
          <w:sz w:val="24"/>
          <w:szCs w:val="24"/>
        </w:rPr>
      </w:pPr>
      <w:r w:rsidRPr="009736A7">
        <w:rPr>
          <w:color w:val="000000"/>
          <w:sz w:val="24"/>
          <w:szCs w:val="24"/>
        </w:rPr>
        <w:t>р</w:t>
      </w:r>
      <w:r w:rsidR="00AA350F" w:rsidRPr="009736A7">
        <w:rPr>
          <w:color w:val="000000"/>
          <w:sz w:val="24"/>
          <w:szCs w:val="24"/>
        </w:rPr>
        <w:t>)</w:t>
      </w:r>
      <w:r w:rsidR="007C7C73" w:rsidRPr="009736A7">
        <w:rPr>
          <w:color w:val="000000"/>
          <w:sz w:val="24"/>
          <w:szCs w:val="24"/>
        </w:rPr>
        <w:t xml:space="preserve"> </w:t>
      </w:r>
      <w:proofErr w:type="gramStart"/>
      <w:r w:rsidR="007C7C73" w:rsidRPr="009736A7">
        <w:rPr>
          <w:color w:val="000000"/>
          <w:sz w:val="24"/>
          <w:szCs w:val="24"/>
        </w:rPr>
        <w:t>подпункт</w:t>
      </w:r>
      <w:proofErr w:type="gramEnd"/>
      <w:r w:rsidR="007C7C73" w:rsidRPr="009736A7">
        <w:rPr>
          <w:color w:val="000000"/>
          <w:sz w:val="24"/>
          <w:szCs w:val="24"/>
        </w:rPr>
        <w:t xml:space="preserve"> а) пункта 16 Приложения </w:t>
      </w:r>
      <w:r w:rsidR="00B46AD1">
        <w:rPr>
          <w:color w:val="000000"/>
          <w:sz w:val="24"/>
          <w:szCs w:val="24"/>
        </w:rPr>
        <w:t>№</w:t>
      </w:r>
      <w:r w:rsidR="007C7C73" w:rsidRPr="009736A7">
        <w:rPr>
          <w:color w:val="000000"/>
          <w:sz w:val="24"/>
          <w:szCs w:val="24"/>
        </w:rPr>
        <w:t xml:space="preserve"> 17 к Положению изложить в следующей редакции:</w:t>
      </w:r>
    </w:p>
    <w:p w:rsidR="00455E1B" w:rsidRPr="009736A7" w:rsidRDefault="00455E1B" w:rsidP="005855D0">
      <w:pPr>
        <w:pStyle w:val="a9"/>
        <w:tabs>
          <w:tab w:val="left" w:pos="643"/>
          <w:tab w:val="left" w:pos="1134"/>
        </w:tabs>
        <w:spacing w:after="0"/>
        <w:ind w:firstLine="851"/>
        <w:jc w:val="both"/>
      </w:pPr>
      <w:r w:rsidRPr="009736A7">
        <w:rPr>
          <w:lang w:val="ru-RU"/>
        </w:rPr>
        <w:t>«</w:t>
      </w:r>
      <w:r w:rsidRPr="009736A7">
        <w:t>а) Д-т счета по учету кассы, счета клиентов, корреспондентские счета</w:t>
      </w:r>
    </w:p>
    <w:p w:rsidR="00455E1B" w:rsidRPr="009736A7" w:rsidRDefault="00455E1B" w:rsidP="005855D0">
      <w:pPr>
        <w:pStyle w:val="a9"/>
        <w:tabs>
          <w:tab w:val="left" w:pos="643"/>
          <w:tab w:val="left" w:pos="1134"/>
        </w:tabs>
        <w:spacing w:after="0"/>
        <w:ind w:firstLine="851"/>
        <w:jc w:val="both"/>
        <w:rPr>
          <w:lang w:val="ru-RU"/>
        </w:rPr>
      </w:pPr>
      <w:r w:rsidRPr="009736A7">
        <w:lastRenderedPageBreak/>
        <w:t>К-т 1310 «Краткосрочные кредиты и займы, предоставленные на срок до 1 месяца», 1330 «Краткосрочные кредиты и займы, предоставленные на срок от 1 месяца до 1 года», 1350 «Среднесрочные кредиты и займы, предоставленные на срок от 1 года до 3 лет», 1370 «Долгосрочные кредиты и займы, предоставленные на срок свыше 3 лет»;</w:t>
      </w:r>
      <w:r w:rsidRPr="009736A7">
        <w:rPr>
          <w:lang w:val="ru-RU"/>
        </w:rPr>
        <w:t>»;</w:t>
      </w:r>
    </w:p>
    <w:p w:rsidR="00035EFB" w:rsidRPr="009736A7" w:rsidRDefault="00FA57B4" w:rsidP="005855D0">
      <w:pPr>
        <w:autoSpaceDE w:val="0"/>
        <w:autoSpaceDN w:val="0"/>
        <w:adjustRightInd w:val="0"/>
        <w:ind w:right="-1" w:firstLine="851"/>
        <w:jc w:val="both"/>
        <w:rPr>
          <w:color w:val="000000"/>
          <w:sz w:val="24"/>
          <w:szCs w:val="24"/>
        </w:rPr>
      </w:pPr>
      <w:r w:rsidRPr="009736A7">
        <w:rPr>
          <w:color w:val="000000"/>
          <w:sz w:val="24"/>
          <w:szCs w:val="24"/>
        </w:rPr>
        <w:t>с</w:t>
      </w:r>
      <w:r w:rsidR="00AA350F" w:rsidRPr="009736A7">
        <w:rPr>
          <w:color w:val="000000"/>
          <w:sz w:val="24"/>
          <w:szCs w:val="24"/>
        </w:rPr>
        <w:t>)</w:t>
      </w:r>
      <w:r w:rsidR="00035EFB" w:rsidRPr="009736A7">
        <w:rPr>
          <w:color w:val="000000"/>
          <w:sz w:val="24"/>
          <w:szCs w:val="24"/>
        </w:rPr>
        <w:t xml:space="preserve"> подпункт б) пункта 16 Приложения </w:t>
      </w:r>
      <w:r w:rsidR="00B46AD1">
        <w:rPr>
          <w:color w:val="000000"/>
          <w:sz w:val="24"/>
          <w:szCs w:val="24"/>
        </w:rPr>
        <w:t>№</w:t>
      </w:r>
      <w:r w:rsidR="00035EFB" w:rsidRPr="009736A7">
        <w:rPr>
          <w:color w:val="000000"/>
          <w:sz w:val="24"/>
          <w:szCs w:val="24"/>
        </w:rPr>
        <w:t xml:space="preserve"> 17 к Положению изложить в следующей редакции:</w:t>
      </w:r>
    </w:p>
    <w:p w:rsidR="00455E1B" w:rsidRPr="009736A7" w:rsidRDefault="00455E1B" w:rsidP="005855D0">
      <w:pPr>
        <w:pStyle w:val="a9"/>
        <w:tabs>
          <w:tab w:val="left" w:pos="1134"/>
        </w:tabs>
        <w:spacing w:after="0"/>
        <w:ind w:firstLine="851"/>
        <w:jc w:val="both"/>
      </w:pPr>
      <w:r w:rsidRPr="009736A7">
        <w:rPr>
          <w:lang w:val="ru-RU"/>
        </w:rPr>
        <w:t>«</w:t>
      </w:r>
      <w:r w:rsidRPr="009736A7">
        <w:t>б) после погашения кредита списывается обеспечение:</w:t>
      </w:r>
    </w:p>
    <w:p w:rsidR="00455E1B" w:rsidRPr="009736A7" w:rsidRDefault="00455E1B" w:rsidP="005855D0">
      <w:pPr>
        <w:pStyle w:val="a9"/>
        <w:tabs>
          <w:tab w:val="left" w:pos="1134"/>
        </w:tabs>
        <w:spacing w:after="0"/>
        <w:ind w:firstLine="851"/>
        <w:jc w:val="both"/>
        <w:rPr>
          <w:lang w:val="ru-RU"/>
        </w:rPr>
      </w:pPr>
      <w:r w:rsidRPr="009736A7">
        <w:t>Расход 9100 «Обеспечение, полученное по предоставленным кредитам (займам) и прочим размещенным средствам»;</w:t>
      </w:r>
      <w:r w:rsidRPr="009736A7">
        <w:rPr>
          <w:lang w:val="ru-RU"/>
        </w:rPr>
        <w:t>»;</w:t>
      </w:r>
    </w:p>
    <w:p w:rsidR="00FD45D1" w:rsidRPr="009736A7" w:rsidRDefault="00FA57B4" w:rsidP="005855D0">
      <w:pPr>
        <w:autoSpaceDE w:val="0"/>
        <w:autoSpaceDN w:val="0"/>
        <w:adjustRightInd w:val="0"/>
        <w:ind w:right="-1" w:firstLine="851"/>
        <w:jc w:val="both"/>
        <w:rPr>
          <w:color w:val="000000"/>
          <w:sz w:val="24"/>
          <w:szCs w:val="24"/>
        </w:rPr>
      </w:pPr>
      <w:r w:rsidRPr="009736A7">
        <w:rPr>
          <w:sz w:val="24"/>
          <w:szCs w:val="24"/>
          <w:lang w:eastAsia="x-none"/>
        </w:rPr>
        <w:t>т</w:t>
      </w:r>
      <w:r w:rsidR="00AA350F" w:rsidRPr="009736A7">
        <w:rPr>
          <w:sz w:val="24"/>
          <w:szCs w:val="24"/>
          <w:lang w:val="x-none" w:eastAsia="x-none"/>
        </w:rPr>
        <w:t xml:space="preserve">) </w:t>
      </w:r>
      <w:r w:rsidR="00035EFB" w:rsidRPr="009736A7">
        <w:rPr>
          <w:sz w:val="24"/>
          <w:szCs w:val="24"/>
          <w:lang w:val="x-none" w:eastAsia="x-none"/>
        </w:rPr>
        <w:t xml:space="preserve">пункт 19 Приложения </w:t>
      </w:r>
      <w:r w:rsidR="00B46AD1">
        <w:rPr>
          <w:sz w:val="24"/>
          <w:szCs w:val="24"/>
          <w:lang w:val="x-none" w:eastAsia="x-none"/>
        </w:rPr>
        <w:t>№</w:t>
      </w:r>
      <w:r w:rsidR="00035EFB" w:rsidRPr="009736A7">
        <w:rPr>
          <w:sz w:val="24"/>
          <w:szCs w:val="24"/>
          <w:lang w:val="x-none" w:eastAsia="x-none"/>
        </w:rPr>
        <w:t xml:space="preserve"> 17 к Положению</w:t>
      </w:r>
      <w:r w:rsidR="00FD45D1" w:rsidRPr="009736A7">
        <w:rPr>
          <w:color w:val="000000"/>
          <w:sz w:val="24"/>
          <w:szCs w:val="24"/>
        </w:rPr>
        <w:t xml:space="preserve"> изложить в следующей редакции:</w:t>
      </w:r>
    </w:p>
    <w:p w:rsidR="00455E1B" w:rsidRPr="009736A7" w:rsidRDefault="00455E1B" w:rsidP="005855D0">
      <w:pPr>
        <w:pStyle w:val="a9"/>
        <w:tabs>
          <w:tab w:val="left" w:pos="993"/>
          <w:tab w:val="left" w:pos="1134"/>
        </w:tabs>
        <w:spacing w:after="0"/>
        <w:ind w:firstLine="851"/>
        <w:jc w:val="both"/>
      </w:pPr>
      <w:r w:rsidRPr="009736A7">
        <w:rPr>
          <w:lang w:val="ru-RU"/>
        </w:rPr>
        <w:t>«</w:t>
      </w:r>
      <w:r w:rsidRPr="009736A7">
        <w:t>19. В случае если при расчете эквивалента в иностранной валюте использовался официальный курс, то при изменении официального курса оформляются бухгалтерские записи по изменению основной суммы долга:</w:t>
      </w:r>
    </w:p>
    <w:p w:rsidR="00455E1B" w:rsidRPr="009736A7" w:rsidRDefault="00455E1B" w:rsidP="005855D0">
      <w:pPr>
        <w:tabs>
          <w:tab w:val="left" w:pos="1276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 xml:space="preserve">а) при увеличении официального курса: </w:t>
      </w:r>
    </w:p>
    <w:p w:rsidR="00455E1B" w:rsidRPr="009736A7" w:rsidRDefault="00455E1B" w:rsidP="005855D0">
      <w:pPr>
        <w:pStyle w:val="a3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736A7">
        <w:rPr>
          <w:rFonts w:ascii="Times New Roman" w:hAnsi="Times New Roman"/>
          <w:sz w:val="24"/>
          <w:szCs w:val="24"/>
        </w:rPr>
        <w:t xml:space="preserve">Д-т </w:t>
      </w:r>
      <w:r w:rsidRPr="009736A7">
        <w:rPr>
          <w:rFonts w:ascii="Times New Roman" w:hAnsi="Times New Roman" w:cs="Times New Roman"/>
          <w:sz w:val="24"/>
          <w:szCs w:val="24"/>
        </w:rPr>
        <w:t>1310 «Краткосрочные кредиты и займы, предоставленные на срок до 1 месяца», 1330 «Краткосрочные кредиты и займы, предоставленные на срок от 1 месяца до 1 года», 1350 «Среднесрочные кредиты и займы, предоставленные на срок от 1 года до 3 лет», 1370 «Долгосрочные кредиты и займы, предоставленные на срок свыше 3 лет</w:t>
      </w:r>
      <w:r w:rsidRPr="009736A7">
        <w:rPr>
          <w:sz w:val="24"/>
          <w:szCs w:val="24"/>
        </w:rPr>
        <w:t>»</w:t>
      </w:r>
    </w:p>
    <w:p w:rsidR="00455E1B" w:rsidRPr="009736A7" w:rsidRDefault="00455E1B" w:rsidP="005855D0">
      <w:pPr>
        <w:pStyle w:val="a3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736A7">
        <w:rPr>
          <w:rFonts w:ascii="Times New Roman" w:hAnsi="Times New Roman"/>
          <w:sz w:val="24"/>
          <w:szCs w:val="24"/>
        </w:rPr>
        <w:t>К-т 3071 «Нереализованные положительные курсовые разницы от переоценки иностранных валют»;</w:t>
      </w:r>
    </w:p>
    <w:p w:rsidR="00455E1B" w:rsidRPr="009736A7" w:rsidRDefault="00455E1B" w:rsidP="005855D0">
      <w:pPr>
        <w:tabs>
          <w:tab w:val="left" w:pos="1276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 xml:space="preserve">б) при уменьшении </w:t>
      </w:r>
      <w:r w:rsidR="00AB689B">
        <w:rPr>
          <w:sz w:val="24"/>
          <w:szCs w:val="24"/>
        </w:rPr>
        <w:t xml:space="preserve">официального </w:t>
      </w:r>
      <w:r w:rsidRPr="009736A7">
        <w:rPr>
          <w:sz w:val="24"/>
          <w:szCs w:val="24"/>
        </w:rPr>
        <w:t>курса:</w:t>
      </w:r>
      <w:r w:rsidRPr="009736A7">
        <w:rPr>
          <w:i/>
          <w:color w:val="FF0000"/>
          <w:sz w:val="24"/>
          <w:szCs w:val="24"/>
        </w:rPr>
        <w:t xml:space="preserve"> </w:t>
      </w:r>
    </w:p>
    <w:p w:rsidR="00455E1B" w:rsidRPr="009736A7" w:rsidRDefault="00455E1B" w:rsidP="005855D0">
      <w:pPr>
        <w:pStyle w:val="a3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736A7">
        <w:rPr>
          <w:rFonts w:ascii="Times New Roman" w:hAnsi="Times New Roman"/>
          <w:sz w:val="24"/>
          <w:szCs w:val="24"/>
        </w:rPr>
        <w:t>Д-т 3072 «Контрсчет: Нереализованные отрицательные курсовые разницы от переоценки иностранных валют»</w:t>
      </w:r>
    </w:p>
    <w:p w:rsidR="00455E1B" w:rsidRPr="009736A7" w:rsidRDefault="00455E1B" w:rsidP="005855D0">
      <w:pPr>
        <w:pStyle w:val="a9"/>
        <w:tabs>
          <w:tab w:val="left" w:pos="1134"/>
        </w:tabs>
        <w:spacing w:after="0"/>
        <w:ind w:firstLine="851"/>
        <w:jc w:val="both"/>
        <w:rPr>
          <w:lang w:val="ru-RU"/>
        </w:rPr>
      </w:pPr>
      <w:r w:rsidRPr="009736A7">
        <w:t>К-т 1310 «Краткосрочные кредиты и займы, предоставленные на срок до 1 месяца», 1330 «Краткосрочные кредиты и займы, предоставленные на срок от 1 месяца до 1 года», 1350 «Среднесрочные кредиты и займы, предоставленные на срок от 1 года до 3 лет», 1370 «Долгосрочные кредиты и займы, предоставленные на срок свыше 3 лет».</w:t>
      </w:r>
      <w:r w:rsidRPr="009736A7">
        <w:rPr>
          <w:lang w:val="ru-RU"/>
        </w:rPr>
        <w:t>»;</w:t>
      </w:r>
    </w:p>
    <w:p w:rsidR="0040275D" w:rsidRPr="009736A7" w:rsidRDefault="00FA57B4" w:rsidP="005855D0">
      <w:pPr>
        <w:autoSpaceDE w:val="0"/>
        <w:autoSpaceDN w:val="0"/>
        <w:adjustRightInd w:val="0"/>
        <w:ind w:right="-1" w:firstLine="851"/>
        <w:jc w:val="both"/>
        <w:rPr>
          <w:color w:val="000000"/>
          <w:sz w:val="24"/>
          <w:szCs w:val="24"/>
        </w:rPr>
      </w:pPr>
      <w:r w:rsidRPr="009736A7">
        <w:rPr>
          <w:color w:val="000000"/>
          <w:sz w:val="24"/>
          <w:szCs w:val="24"/>
        </w:rPr>
        <w:t>у</w:t>
      </w:r>
      <w:r w:rsidR="0040275D" w:rsidRPr="009736A7">
        <w:rPr>
          <w:color w:val="000000"/>
          <w:sz w:val="24"/>
          <w:szCs w:val="24"/>
        </w:rPr>
        <w:t>)</w:t>
      </w:r>
      <w:r w:rsidR="00684E6D" w:rsidRPr="009736A7">
        <w:rPr>
          <w:color w:val="000000"/>
          <w:sz w:val="24"/>
          <w:szCs w:val="24"/>
        </w:rPr>
        <w:t xml:space="preserve"> пункт 20 Приложения </w:t>
      </w:r>
      <w:r w:rsidR="00B46AD1">
        <w:rPr>
          <w:color w:val="000000"/>
          <w:sz w:val="24"/>
          <w:szCs w:val="24"/>
        </w:rPr>
        <w:t>№</w:t>
      </w:r>
      <w:r w:rsidR="00684E6D" w:rsidRPr="009736A7">
        <w:rPr>
          <w:color w:val="000000"/>
          <w:sz w:val="24"/>
          <w:szCs w:val="24"/>
        </w:rPr>
        <w:t xml:space="preserve"> 17 к Положению изложить в следующей редакции:</w:t>
      </w:r>
    </w:p>
    <w:p w:rsidR="00455E1B" w:rsidRPr="009736A7" w:rsidRDefault="00455E1B" w:rsidP="005855D0">
      <w:pPr>
        <w:pStyle w:val="a9"/>
        <w:tabs>
          <w:tab w:val="left" w:pos="993"/>
          <w:tab w:val="left" w:pos="1134"/>
        </w:tabs>
        <w:spacing w:after="0"/>
        <w:ind w:firstLine="851"/>
        <w:jc w:val="both"/>
      </w:pPr>
      <w:r w:rsidRPr="009736A7">
        <w:rPr>
          <w:lang w:val="ru-RU"/>
        </w:rPr>
        <w:t>«</w:t>
      </w:r>
      <w:r w:rsidRPr="009736A7">
        <w:t>20. В случае если при расчете эквивалента в иностранной валюте использовался курс, отличный от официального, в момент погашения кредита оформляются бухгалтерские записи:</w:t>
      </w:r>
    </w:p>
    <w:p w:rsidR="00455E1B" w:rsidRPr="009736A7" w:rsidRDefault="00455E1B" w:rsidP="005855D0">
      <w:pPr>
        <w:tabs>
          <w:tab w:val="left" w:pos="1276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а) используемый курс выше официального:</w:t>
      </w:r>
    </w:p>
    <w:p w:rsidR="00455E1B" w:rsidRPr="009736A7" w:rsidRDefault="00455E1B" w:rsidP="005855D0">
      <w:pPr>
        <w:pStyle w:val="a3"/>
        <w:tabs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736A7">
        <w:rPr>
          <w:rFonts w:ascii="Times New Roman" w:hAnsi="Times New Roman"/>
          <w:sz w:val="24"/>
          <w:szCs w:val="24"/>
        </w:rPr>
        <w:t>Д-т счета по учету кассы, счета клиентов, корреспондентские счета</w:t>
      </w:r>
    </w:p>
    <w:p w:rsidR="00455E1B" w:rsidRPr="009736A7" w:rsidRDefault="00455E1B" w:rsidP="005855D0">
      <w:pPr>
        <w:pStyle w:val="a3"/>
        <w:tabs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736A7">
        <w:rPr>
          <w:rFonts w:ascii="Times New Roman" w:hAnsi="Times New Roman"/>
          <w:sz w:val="24"/>
          <w:szCs w:val="24"/>
        </w:rPr>
        <w:t xml:space="preserve">К-т </w:t>
      </w:r>
      <w:r w:rsidRPr="009736A7">
        <w:rPr>
          <w:rFonts w:ascii="Times New Roman" w:hAnsi="Times New Roman" w:cs="Times New Roman"/>
          <w:sz w:val="24"/>
          <w:szCs w:val="24"/>
        </w:rPr>
        <w:t>1310 «Краткосрочные кредиты и займы, предоставленные на срок до 1 месяца», 1330 «Краткосрочные кредиты и займы, предоставленные на срок от 1 месяца до 1 года», 1350 «Среднесрочные кредиты и займы, предоставленные на срок от 1 года до 3 лет», 1370 «Долгосрочные кредиты и займы, предоставленные на срок свыше 3 лет</w:t>
      </w:r>
      <w:r w:rsidRPr="009736A7">
        <w:rPr>
          <w:sz w:val="24"/>
          <w:szCs w:val="24"/>
        </w:rPr>
        <w:t>»</w:t>
      </w:r>
    </w:p>
    <w:p w:rsidR="00455E1B" w:rsidRPr="009736A7" w:rsidRDefault="00455E1B" w:rsidP="005855D0">
      <w:pPr>
        <w:pStyle w:val="a3"/>
        <w:tabs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736A7">
        <w:rPr>
          <w:rFonts w:ascii="Times New Roman" w:hAnsi="Times New Roman"/>
          <w:sz w:val="24"/>
          <w:szCs w:val="24"/>
        </w:rPr>
        <w:t>К-т 4912 «Прочие доходы» − на сумму разницы между курсом, отличным от официального, и официальным курсом;</w:t>
      </w:r>
    </w:p>
    <w:p w:rsidR="00455E1B" w:rsidRPr="009736A7" w:rsidRDefault="00455E1B" w:rsidP="005855D0">
      <w:pPr>
        <w:tabs>
          <w:tab w:val="left" w:pos="1276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б) используемый курс ниже официального:</w:t>
      </w:r>
    </w:p>
    <w:p w:rsidR="00455E1B" w:rsidRPr="009736A7" w:rsidRDefault="00455E1B" w:rsidP="005855D0">
      <w:pPr>
        <w:pStyle w:val="a3"/>
        <w:tabs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736A7">
        <w:rPr>
          <w:rFonts w:ascii="Times New Roman" w:hAnsi="Times New Roman"/>
          <w:sz w:val="24"/>
          <w:szCs w:val="24"/>
        </w:rPr>
        <w:t>Д-т счета по учету кассы, счета клиентов, корреспондентские счета</w:t>
      </w:r>
    </w:p>
    <w:p w:rsidR="00455E1B" w:rsidRPr="009736A7" w:rsidRDefault="00455E1B" w:rsidP="005855D0">
      <w:pPr>
        <w:pStyle w:val="a3"/>
        <w:tabs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736A7">
        <w:rPr>
          <w:rFonts w:ascii="Times New Roman" w:hAnsi="Times New Roman"/>
          <w:sz w:val="24"/>
          <w:szCs w:val="24"/>
        </w:rPr>
        <w:t>Д-т 5911 «Прочие расходы» − на сумму разницы между официальным курсом и курсом, отличным от официального</w:t>
      </w:r>
    </w:p>
    <w:p w:rsidR="00455E1B" w:rsidRPr="009736A7" w:rsidRDefault="00455E1B" w:rsidP="005855D0">
      <w:pPr>
        <w:pStyle w:val="a9"/>
        <w:spacing w:after="0"/>
        <w:ind w:firstLine="851"/>
        <w:jc w:val="both"/>
        <w:rPr>
          <w:lang w:val="ru-RU"/>
        </w:rPr>
      </w:pPr>
      <w:r w:rsidRPr="009736A7">
        <w:t>К-т 1310 «Краткосрочные кредиты и займы, предоставленные на срок до 1 месяца», 1330 «Краткосрочные кредиты и займы, предоставленные на срок от 1 месяца до 1 года», 1350 «Среднесрочные кредиты и займы, предоставленные на срок от 1 года до 3 лет», 1370 «Долгосрочные кредиты и займы, предоставленные на срок свыше 3 лет».</w:t>
      </w:r>
      <w:r w:rsidRPr="009736A7">
        <w:rPr>
          <w:lang w:val="ru-RU"/>
        </w:rPr>
        <w:t>»;</w:t>
      </w:r>
    </w:p>
    <w:p w:rsidR="00684E6D" w:rsidRPr="009736A7" w:rsidRDefault="00FA57B4" w:rsidP="005855D0">
      <w:pPr>
        <w:autoSpaceDE w:val="0"/>
        <w:autoSpaceDN w:val="0"/>
        <w:adjustRightInd w:val="0"/>
        <w:ind w:right="-1" w:firstLine="851"/>
        <w:jc w:val="both"/>
        <w:rPr>
          <w:color w:val="000000"/>
          <w:sz w:val="24"/>
          <w:szCs w:val="24"/>
        </w:rPr>
      </w:pPr>
      <w:r w:rsidRPr="009736A7">
        <w:rPr>
          <w:color w:val="000000"/>
          <w:sz w:val="24"/>
          <w:szCs w:val="24"/>
        </w:rPr>
        <w:t>ф</w:t>
      </w:r>
      <w:r w:rsidR="0040275D" w:rsidRPr="009736A7">
        <w:rPr>
          <w:color w:val="000000"/>
          <w:sz w:val="24"/>
          <w:szCs w:val="24"/>
        </w:rPr>
        <w:t>)</w:t>
      </w:r>
      <w:r w:rsidR="00684E6D" w:rsidRPr="009736A7">
        <w:rPr>
          <w:color w:val="000000"/>
          <w:sz w:val="24"/>
          <w:szCs w:val="24"/>
        </w:rPr>
        <w:t xml:space="preserve"> подпункт б) пункта 22 Приложения </w:t>
      </w:r>
      <w:r w:rsidR="00B46AD1">
        <w:rPr>
          <w:color w:val="000000"/>
          <w:sz w:val="24"/>
          <w:szCs w:val="24"/>
        </w:rPr>
        <w:t>№</w:t>
      </w:r>
      <w:r w:rsidR="00684E6D" w:rsidRPr="009736A7">
        <w:rPr>
          <w:color w:val="000000"/>
          <w:sz w:val="24"/>
          <w:szCs w:val="24"/>
        </w:rPr>
        <w:t xml:space="preserve"> 17 к Положению изложить в следующей редакции:</w:t>
      </w:r>
    </w:p>
    <w:p w:rsidR="00455E1B" w:rsidRPr="009736A7" w:rsidRDefault="00455E1B" w:rsidP="005855D0">
      <w:pPr>
        <w:pStyle w:val="a9"/>
        <w:tabs>
          <w:tab w:val="left" w:pos="993"/>
          <w:tab w:val="left" w:pos="1134"/>
        </w:tabs>
        <w:spacing w:after="0"/>
        <w:ind w:firstLine="851"/>
        <w:jc w:val="both"/>
      </w:pPr>
      <w:r w:rsidRPr="009736A7">
        <w:rPr>
          <w:lang w:val="ru-RU"/>
        </w:rPr>
        <w:t>«</w:t>
      </w:r>
      <w:r w:rsidRPr="009736A7">
        <w:t>б) одновременно осуществляется учет по балансовым счетам:</w:t>
      </w:r>
    </w:p>
    <w:p w:rsidR="00455E1B" w:rsidRPr="009736A7" w:rsidRDefault="00455E1B" w:rsidP="005855D0">
      <w:pPr>
        <w:pStyle w:val="a9"/>
        <w:tabs>
          <w:tab w:val="left" w:pos="993"/>
          <w:tab w:val="left" w:pos="1134"/>
        </w:tabs>
        <w:spacing w:after="0"/>
        <w:ind w:firstLine="851"/>
        <w:jc w:val="both"/>
      </w:pPr>
      <w:r w:rsidRPr="009736A7">
        <w:t>Д-т 1310 «Краткосрочные кредиты и займы, предоставленные на срок до 1 месяца», 1330 «Краткосрочные кредиты и займы, предоставленные на срок от 1 месяца до 1 года», 1350 «Среднесрочные кредиты и займы, предоставленные на срок от 1 года до 3 лет», 1370 «Долгосрочные кредиты и займы, предоставленные на срок свыше 3 лет»</w:t>
      </w:r>
    </w:p>
    <w:p w:rsidR="00455E1B" w:rsidRPr="009736A7" w:rsidRDefault="00455E1B" w:rsidP="005855D0">
      <w:pPr>
        <w:pStyle w:val="a9"/>
        <w:tabs>
          <w:tab w:val="left" w:pos="993"/>
          <w:tab w:val="left" w:pos="1134"/>
        </w:tabs>
        <w:spacing w:after="0"/>
        <w:ind w:firstLine="851"/>
        <w:jc w:val="both"/>
        <w:rPr>
          <w:lang w:val="ru-RU"/>
        </w:rPr>
      </w:pPr>
      <w:r w:rsidRPr="009736A7">
        <w:lastRenderedPageBreak/>
        <w:t>К-т счета по учету кассы, счета клиентов, корреспондентские счета;</w:t>
      </w:r>
      <w:r w:rsidRPr="009736A7">
        <w:rPr>
          <w:lang w:val="ru-RU"/>
        </w:rPr>
        <w:t>»;</w:t>
      </w:r>
    </w:p>
    <w:p w:rsidR="00CC7F13" w:rsidRPr="009736A7" w:rsidRDefault="00FA57B4" w:rsidP="005855D0">
      <w:pPr>
        <w:autoSpaceDE w:val="0"/>
        <w:autoSpaceDN w:val="0"/>
        <w:adjustRightInd w:val="0"/>
        <w:ind w:right="-1" w:firstLine="851"/>
        <w:jc w:val="both"/>
        <w:rPr>
          <w:color w:val="000000"/>
          <w:sz w:val="24"/>
          <w:szCs w:val="24"/>
        </w:rPr>
      </w:pPr>
      <w:r w:rsidRPr="009736A7">
        <w:rPr>
          <w:color w:val="000000"/>
          <w:sz w:val="24"/>
          <w:szCs w:val="24"/>
        </w:rPr>
        <w:t>х</w:t>
      </w:r>
      <w:r w:rsidR="0040275D" w:rsidRPr="009736A7">
        <w:rPr>
          <w:color w:val="000000"/>
          <w:sz w:val="24"/>
          <w:szCs w:val="24"/>
        </w:rPr>
        <w:t>)</w:t>
      </w:r>
      <w:r w:rsidR="00CC7F13" w:rsidRPr="009736A7">
        <w:rPr>
          <w:color w:val="000000"/>
          <w:sz w:val="24"/>
          <w:szCs w:val="24"/>
        </w:rPr>
        <w:t xml:space="preserve"> подпункт в) пункта 22 Приложения </w:t>
      </w:r>
      <w:r w:rsidR="00B46AD1">
        <w:rPr>
          <w:color w:val="000000"/>
          <w:sz w:val="24"/>
          <w:szCs w:val="24"/>
        </w:rPr>
        <w:t>№</w:t>
      </w:r>
      <w:r w:rsidR="00CC7F13" w:rsidRPr="009736A7">
        <w:rPr>
          <w:color w:val="000000"/>
          <w:sz w:val="24"/>
          <w:szCs w:val="24"/>
        </w:rPr>
        <w:t xml:space="preserve"> 17 к Положению изложить в следующей редакции:</w:t>
      </w:r>
    </w:p>
    <w:p w:rsidR="00455E1B" w:rsidRPr="009736A7" w:rsidRDefault="00455E1B" w:rsidP="005855D0">
      <w:pPr>
        <w:pStyle w:val="a9"/>
        <w:tabs>
          <w:tab w:val="left" w:pos="1134"/>
        </w:tabs>
        <w:spacing w:after="0"/>
        <w:ind w:firstLine="851"/>
        <w:jc w:val="both"/>
      </w:pPr>
      <w:r w:rsidRPr="009736A7">
        <w:rPr>
          <w:lang w:val="ru-RU"/>
        </w:rPr>
        <w:t>«</w:t>
      </w:r>
      <w:r w:rsidRPr="009736A7">
        <w:t xml:space="preserve">в) в случае наличия обеспечения по кредиту, оно учитывается на </w:t>
      </w:r>
      <w:proofErr w:type="spellStart"/>
      <w:r w:rsidRPr="009736A7">
        <w:t>внебалансовом</w:t>
      </w:r>
      <w:proofErr w:type="spellEnd"/>
      <w:r w:rsidRPr="009736A7">
        <w:t xml:space="preserve"> счете:</w:t>
      </w:r>
    </w:p>
    <w:p w:rsidR="00455E1B" w:rsidRPr="009736A7" w:rsidRDefault="00455E1B" w:rsidP="005855D0">
      <w:pPr>
        <w:pStyle w:val="a9"/>
        <w:tabs>
          <w:tab w:val="left" w:pos="1134"/>
        </w:tabs>
        <w:spacing w:after="0"/>
        <w:ind w:firstLine="851"/>
        <w:jc w:val="both"/>
        <w:rPr>
          <w:lang w:val="ru-RU"/>
        </w:rPr>
      </w:pPr>
      <w:r w:rsidRPr="009736A7">
        <w:t>Приход 9100 «Обеспечение, полученное по предоставленным кредитам (займам) и прочим размещенным средствам»;</w:t>
      </w:r>
      <w:r w:rsidRPr="009736A7">
        <w:rPr>
          <w:lang w:val="ru-RU"/>
        </w:rPr>
        <w:t>»;</w:t>
      </w:r>
    </w:p>
    <w:p w:rsidR="005B4EB6" w:rsidRPr="009736A7" w:rsidRDefault="00FA57B4" w:rsidP="005855D0">
      <w:pPr>
        <w:autoSpaceDE w:val="0"/>
        <w:autoSpaceDN w:val="0"/>
        <w:adjustRightInd w:val="0"/>
        <w:ind w:right="-1" w:firstLine="851"/>
        <w:jc w:val="both"/>
        <w:rPr>
          <w:color w:val="000000"/>
          <w:sz w:val="24"/>
          <w:szCs w:val="24"/>
        </w:rPr>
      </w:pPr>
      <w:r w:rsidRPr="009736A7">
        <w:rPr>
          <w:color w:val="000000"/>
          <w:sz w:val="24"/>
          <w:szCs w:val="24"/>
        </w:rPr>
        <w:t>ц</w:t>
      </w:r>
      <w:r w:rsidR="0040275D" w:rsidRPr="009736A7">
        <w:rPr>
          <w:color w:val="000000"/>
          <w:sz w:val="24"/>
          <w:szCs w:val="24"/>
        </w:rPr>
        <w:t>)</w:t>
      </w:r>
      <w:r w:rsidR="005B4EB6" w:rsidRPr="009736A7">
        <w:rPr>
          <w:color w:val="000000"/>
          <w:sz w:val="24"/>
          <w:szCs w:val="24"/>
        </w:rPr>
        <w:t xml:space="preserve"> </w:t>
      </w:r>
      <w:proofErr w:type="gramStart"/>
      <w:r w:rsidR="005B4EB6" w:rsidRPr="009736A7">
        <w:rPr>
          <w:color w:val="000000"/>
          <w:sz w:val="24"/>
          <w:szCs w:val="24"/>
        </w:rPr>
        <w:t>подпункт</w:t>
      </w:r>
      <w:proofErr w:type="gramEnd"/>
      <w:r w:rsidR="005B4EB6" w:rsidRPr="009736A7">
        <w:rPr>
          <w:color w:val="000000"/>
          <w:sz w:val="24"/>
          <w:szCs w:val="24"/>
        </w:rPr>
        <w:t xml:space="preserve"> а) </w:t>
      </w:r>
      <w:r w:rsidR="0044134C" w:rsidRPr="009736A7">
        <w:rPr>
          <w:color w:val="000000" w:themeColor="text1"/>
          <w:sz w:val="24"/>
          <w:szCs w:val="24"/>
        </w:rPr>
        <w:t xml:space="preserve">части второй </w:t>
      </w:r>
      <w:r w:rsidR="005B4EB6" w:rsidRPr="009736A7">
        <w:rPr>
          <w:color w:val="000000" w:themeColor="text1"/>
          <w:sz w:val="24"/>
          <w:szCs w:val="24"/>
        </w:rPr>
        <w:t xml:space="preserve">пункта </w:t>
      </w:r>
      <w:r w:rsidR="005B4EB6" w:rsidRPr="009736A7">
        <w:rPr>
          <w:color w:val="000000"/>
          <w:sz w:val="24"/>
          <w:szCs w:val="24"/>
        </w:rPr>
        <w:t xml:space="preserve">25 Приложения </w:t>
      </w:r>
      <w:r w:rsidR="00B46AD1">
        <w:rPr>
          <w:color w:val="000000"/>
          <w:sz w:val="24"/>
          <w:szCs w:val="24"/>
        </w:rPr>
        <w:t>№</w:t>
      </w:r>
      <w:r w:rsidR="005B4EB6" w:rsidRPr="009736A7">
        <w:rPr>
          <w:color w:val="000000"/>
          <w:sz w:val="24"/>
          <w:szCs w:val="24"/>
        </w:rPr>
        <w:t xml:space="preserve"> 17 к Положению изложить в следующей редакции:</w:t>
      </w:r>
    </w:p>
    <w:p w:rsidR="00455E1B" w:rsidRPr="009736A7" w:rsidRDefault="00455E1B" w:rsidP="005855D0">
      <w:pPr>
        <w:pStyle w:val="a9"/>
        <w:tabs>
          <w:tab w:val="left" w:pos="993"/>
          <w:tab w:val="left" w:pos="1134"/>
        </w:tabs>
        <w:spacing w:after="0"/>
        <w:ind w:firstLine="851"/>
        <w:jc w:val="both"/>
      </w:pPr>
      <w:r w:rsidRPr="009736A7">
        <w:rPr>
          <w:lang w:val="ru-RU"/>
        </w:rPr>
        <w:t>«</w:t>
      </w:r>
      <w:r w:rsidRPr="009736A7">
        <w:t xml:space="preserve">а) Д-т счета по учету кассы, счета клиентов, корреспондентские счета </w:t>
      </w:r>
    </w:p>
    <w:p w:rsidR="00455E1B" w:rsidRPr="009736A7" w:rsidRDefault="00455E1B" w:rsidP="005855D0">
      <w:pPr>
        <w:pStyle w:val="a9"/>
        <w:tabs>
          <w:tab w:val="left" w:pos="993"/>
          <w:tab w:val="left" w:pos="1134"/>
        </w:tabs>
        <w:spacing w:after="0"/>
        <w:ind w:firstLine="851"/>
        <w:jc w:val="both"/>
        <w:rPr>
          <w:lang w:val="ru-RU"/>
        </w:rPr>
      </w:pPr>
      <w:r w:rsidRPr="009736A7">
        <w:t>К-т 1310 «Краткосрочные кредиты и займы, предоставленные на срок до 1 месяца», 1330 «Краткосрочные кредиты и займы, предоставленные на срок от 1 месяца до 1 года», 1350 «Среднесрочные кредиты и займы, предоставленные на срок от 1 года до 3 лет», 1370 «Долгосрочные кредиты и займы, предоставленные на срок свыше 3 лет»;</w:t>
      </w:r>
      <w:r w:rsidRPr="009736A7">
        <w:rPr>
          <w:lang w:val="ru-RU"/>
        </w:rPr>
        <w:t>»;</w:t>
      </w:r>
    </w:p>
    <w:p w:rsidR="005B4EB6" w:rsidRPr="009736A7" w:rsidRDefault="004B3516" w:rsidP="005855D0">
      <w:pPr>
        <w:autoSpaceDE w:val="0"/>
        <w:autoSpaceDN w:val="0"/>
        <w:adjustRightInd w:val="0"/>
        <w:ind w:right="-1" w:firstLine="851"/>
        <w:jc w:val="both"/>
        <w:rPr>
          <w:color w:val="000000"/>
          <w:sz w:val="24"/>
          <w:szCs w:val="24"/>
        </w:rPr>
      </w:pPr>
      <w:r w:rsidRPr="009736A7">
        <w:rPr>
          <w:color w:val="000000"/>
          <w:sz w:val="24"/>
          <w:szCs w:val="24"/>
        </w:rPr>
        <w:t>ч</w:t>
      </w:r>
      <w:r w:rsidR="0040275D" w:rsidRPr="009736A7">
        <w:rPr>
          <w:color w:val="000000"/>
          <w:sz w:val="24"/>
          <w:szCs w:val="24"/>
        </w:rPr>
        <w:t>)</w:t>
      </w:r>
      <w:r w:rsidR="005B4EB6" w:rsidRPr="009736A7">
        <w:rPr>
          <w:color w:val="000000"/>
          <w:sz w:val="24"/>
          <w:szCs w:val="24"/>
        </w:rPr>
        <w:t xml:space="preserve"> подпункт б) </w:t>
      </w:r>
      <w:r w:rsidR="0044134C" w:rsidRPr="009736A7">
        <w:rPr>
          <w:color w:val="000000" w:themeColor="text1"/>
          <w:sz w:val="24"/>
          <w:szCs w:val="24"/>
        </w:rPr>
        <w:t xml:space="preserve">части второй </w:t>
      </w:r>
      <w:r w:rsidR="005B4EB6" w:rsidRPr="009736A7">
        <w:rPr>
          <w:color w:val="000000"/>
          <w:sz w:val="24"/>
          <w:szCs w:val="24"/>
        </w:rPr>
        <w:t xml:space="preserve">пункта 25 Приложения </w:t>
      </w:r>
      <w:r w:rsidR="00B46AD1">
        <w:rPr>
          <w:color w:val="000000"/>
          <w:sz w:val="24"/>
          <w:szCs w:val="24"/>
        </w:rPr>
        <w:t>№</w:t>
      </w:r>
      <w:r w:rsidR="005B4EB6" w:rsidRPr="009736A7">
        <w:rPr>
          <w:color w:val="000000"/>
          <w:sz w:val="24"/>
          <w:szCs w:val="24"/>
        </w:rPr>
        <w:t xml:space="preserve"> 17 к Положению изложить в следующей редакции:</w:t>
      </w:r>
    </w:p>
    <w:p w:rsidR="00455E1B" w:rsidRPr="009736A7" w:rsidRDefault="00455E1B" w:rsidP="005855D0">
      <w:pPr>
        <w:pStyle w:val="a9"/>
        <w:tabs>
          <w:tab w:val="left" w:pos="1134"/>
        </w:tabs>
        <w:spacing w:after="0"/>
        <w:ind w:firstLine="851"/>
        <w:jc w:val="both"/>
      </w:pPr>
      <w:r w:rsidRPr="009736A7">
        <w:rPr>
          <w:lang w:val="ru-RU"/>
        </w:rPr>
        <w:t>«</w:t>
      </w:r>
      <w:r w:rsidRPr="009736A7">
        <w:t>б) после погашения кредита списывается обеспечение по предоставленному кредиту:</w:t>
      </w:r>
    </w:p>
    <w:p w:rsidR="00455E1B" w:rsidRPr="009736A7" w:rsidRDefault="00455E1B" w:rsidP="005855D0">
      <w:pPr>
        <w:pStyle w:val="a9"/>
        <w:tabs>
          <w:tab w:val="left" w:pos="1134"/>
        </w:tabs>
        <w:spacing w:after="0"/>
        <w:ind w:firstLine="851"/>
        <w:jc w:val="both"/>
        <w:rPr>
          <w:lang w:val="ru-RU"/>
        </w:rPr>
      </w:pPr>
      <w:r w:rsidRPr="009736A7">
        <w:t>Расход 9100 «Обеспечение, полученное по предоставленным кредитам (займам) и прочим размещенным средствам»;</w:t>
      </w:r>
      <w:r w:rsidRPr="009736A7">
        <w:rPr>
          <w:lang w:val="ru-RU"/>
        </w:rPr>
        <w:t>»;</w:t>
      </w:r>
    </w:p>
    <w:p w:rsidR="007A4DB1" w:rsidRPr="009736A7" w:rsidRDefault="0060075C" w:rsidP="005855D0">
      <w:pPr>
        <w:autoSpaceDE w:val="0"/>
        <w:autoSpaceDN w:val="0"/>
        <w:adjustRightInd w:val="0"/>
        <w:ind w:right="-1" w:firstLine="851"/>
        <w:jc w:val="both"/>
        <w:rPr>
          <w:color w:val="000000"/>
          <w:sz w:val="24"/>
          <w:szCs w:val="24"/>
        </w:rPr>
      </w:pPr>
      <w:r w:rsidRPr="009736A7">
        <w:rPr>
          <w:color w:val="000000"/>
          <w:sz w:val="24"/>
          <w:szCs w:val="24"/>
        </w:rPr>
        <w:t>ш</w:t>
      </w:r>
      <w:r w:rsidR="005B4EB6" w:rsidRPr="009736A7">
        <w:rPr>
          <w:color w:val="000000"/>
          <w:sz w:val="24"/>
          <w:szCs w:val="24"/>
        </w:rPr>
        <w:t xml:space="preserve">) подпункт </w:t>
      </w:r>
      <w:r w:rsidR="009B63CC" w:rsidRPr="009736A7">
        <w:rPr>
          <w:color w:val="000000"/>
          <w:sz w:val="24"/>
          <w:szCs w:val="24"/>
        </w:rPr>
        <w:t xml:space="preserve">б) пункта 27 </w:t>
      </w:r>
      <w:r w:rsidR="005B4EB6" w:rsidRPr="009736A7">
        <w:rPr>
          <w:color w:val="000000"/>
          <w:sz w:val="24"/>
          <w:szCs w:val="24"/>
        </w:rPr>
        <w:t xml:space="preserve">Приложения </w:t>
      </w:r>
      <w:r w:rsidR="00B46AD1">
        <w:rPr>
          <w:color w:val="000000"/>
          <w:sz w:val="24"/>
          <w:szCs w:val="24"/>
        </w:rPr>
        <w:t>№</w:t>
      </w:r>
      <w:r w:rsidR="005B4EB6" w:rsidRPr="009736A7">
        <w:rPr>
          <w:color w:val="000000"/>
          <w:sz w:val="24"/>
          <w:szCs w:val="24"/>
        </w:rPr>
        <w:t xml:space="preserve"> 17 к Положению</w:t>
      </w:r>
      <w:r w:rsidR="007A4DB1" w:rsidRPr="009736A7">
        <w:rPr>
          <w:color w:val="000000"/>
          <w:sz w:val="24"/>
          <w:szCs w:val="24"/>
        </w:rPr>
        <w:t xml:space="preserve"> изложить в следующей редакции:</w:t>
      </w:r>
    </w:p>
    <w:p w:rsidR="00455E1B" w:rsidRPr="009736A7" w:rsidRDefault="00163615" w:rsidP="005855D0">
      <w:pPr>
        <w:pStyle w:val="a9"/>
        <w:tabs>
          <w:tab w:val="left" w:pos="1134"/>
        </w:tabs>
        <w:spacing w:after="0"/>
        <w:ind w:firstLine="851"/>
        <w:jc w:val="both"/>
      </w:pPr>
      <w:r w:rsidRPr="009736A7">
        <w:rPr>
          <w:lang w:val="ru-RU"/>
        </w:rPr>
        <w:t>«</w:t>
      </w:r>
      <w:r w:rsidR="00455E1B" w:rsidRPr="009736A7">
        <w:t>б) одновременно осуществляется учет на балансовых счетах:</w:t>
      </w:r>
    </w:p>
    <w:p w:rsidR="00455E1B" w:rsidRPr="009736A7" w:rsidRDefault="00455E1B" w:rsidP="005855D0">
      <w:pPr>
        <w:pStyle w:val="a9"/>
        <w:tabs>
          <w:tab w:val="left" w:pos="1134"/>
        </w:tabs>
        <w:spacing w:after="0"/>
        <w:ind w:firstLine="851"/>
        <w:jc w:val="both"/>
      </w:pPr>
      <w:r w:rsidRPr="009736A7">
        <w:t>Д-т 1310 «Краткосрочные кредиты и займы, предоставленные на срок до 1 месяца», 1330 «Краткосрочные кредиты и займы, предоставленные на срок от 1 месяца до 1 года», 1350 «Среднесрочные кредиты и займы, предоставленные на срок от 1 года до 3 лет», 1370 «Долгосрочные кредиты и займы, предоставленные на срок свыше 3 лет»</w:t>
      </w:r>
    </w:p>
    <w:p w:rsidR="00455E1B" w:rsidRPr="009736A7" w:rsidRDefault="00455E1B" w:rsidP="005855D0">
      <w:pPr>
        <w:pStyle w:val="a9"/>
        <w:tabs>
          <w:tab w:val="left" w:pos="1134"/>
        </w:tabs>
        <w:spacing w:after="0"/>
        <w:ind w:firstLine="851"/>
        <w:jc w:val="both"/>
        <w:rPr>
          <w:lang w:val="ru-RU"/>
        </w:rPr>
      </w:pPr>
      <w:r w:rsidRPr="009736A7">
        <w:t>К-т счета по учету кассы, счета клиентов, корреспондентские счета;</w:t>
      </w:r>
      <w:r w:rsidRPr="009736A7">
        <w:rPr>
          <w:lang w:val="ru-RU"/>
        </w:rPr>
        <w:t>»;</w:t>
      </w:r>
    </w:p>
    <w:p w:rsidR="003B603C" w:rsidRPr="009736A7" w:rsidRDefault="0060075C" w:rsidP="005855D0">
      <w:pPr>
        <w:autoSpaceDE w:val="0"/>
        <w:autoSpaceDN w:val="0"/>
        <w:adjustRightInd w:val="0"/>
        <w:ind w:right="-1" w:firstLine="851"/>
        <w:jc w:val="both"/>
        <w:rPr>
          <w:color w:val="000000"/>
          <w:sz w:val="24"/>
          <w:szCs w:val="24"/>
        </w:rPr>
      </w:pPr>
      <w:r w:rsidRPr="009736A7">
        <w:rPr>
          <w:color w:val="000000"/>
          <w:sz w:val="24"/>
          <w:szCs w:val="24"/>
        </w:rPr>
        <w:t>щ</w:t>
      </w:r>
      <w:r w:rsidR="007A4DB1" w:rsidRPr="009736A7">
        <w:rPr>
          <w:color w:val="000000"/>
          <w:sz w:val="24"/>
          <w:szCs w:val="24"/>
        </w:rPr>
        <w:t xml:space="preserve">) </w:t>
      </w:r>
      <w:r w:rsidR="003B603C" w:rsidRPr="009736A7">
        <w:rPr>
          <w:color w:val="000000"/>
          <w:sz w:val="24"/>
          <w:szCs w:val="24"/>
        </w:rPr>
        <w:t xml:space="preserve">подпункт </w:t>
      </w:r>
      <w:r w:rsidR="009B63CC" w:rsidRPr="009736A7">
        <w:rPr>
          <w:color w:val="000000"/>
          <w:sz w:val="24"/>
          <w:szCs w:val="24"/>
        </w:rPr>
        <w:t xml:space="preserve">в) пункта 27 </w:t>
      </w:r>
      <w:r w:rsidR="003B603C" w:rsidRPr="009736A7">
        <w:rPr>
          <w:color w:val="000000"/>
          <w:sz w:val="24"/>
          <w:szCs w:val="24"/>
        </w:rPr>
        <w:t xml:space="preserve">Приложения </w:t>
      </w:r>
      <w:r w:rsidR="00B46AD1">
        <w:rPr>
          <w:color w:val="000000"/>
          <w:sz w:val="24"/>
          <w:szCs w:val="24"/>
        </w:rPr>
        <w:t>№</w:t>
      </w:r>
      <w:r w:rsidR="003B603C" w:rsidRPr="009736A7">
        <w:rPr>
          <w:color w:val="000000"/>
          <w:sz w:val="24"/>
          <w:szCs w:val="24"/>
        </w:rPr>
        <w:t xml:space="preserve"> 17 к Положению изложить в следующей редакции:</w:t>
      </w:r>
    </w:p>
    <w:p w:rsidR="00455E1B" w:rsidRPr="009736A7" w:rsidRDefault="00455E1B" w:rsidP="005855D0">
      <w:pPr>
        <w:pStyle w:val="a9"/>
        <w:tabs>
          <w:tab w:val="left" w:pos="1134"/>
        </w:tabs>
        <w:spacing w:after="0"/>
        <w:ind w:firstLine="851"/>
        <w:jc w:val="both"/>
      </w:pPr>
      <w:r w:rsidRPr="009736A7">
        <w:rPr>
          <w:lang w:val="ru-RU"/>
        </w:rPr>
        <w:t>«</w:t>
      </w:r>
      <w:r w:rsidRPr="009736A7">
        <w:t xml:space="preserve">в) в случае наличия обеспечения по кредиту, оно учитывается на </w:t>
      </w:r>
      <w:proofErr w:type="spellStart"/>
      <w:r w:rsidRPr="009736A7">
        <w:t>внебалансовом</w:t>
      </w:r>
      <w:proofErr w:type="spellEnd"/>
      <w:r w:rsidRPr="009736A7">
        <w:t xml:space="preserve"> счете:</w:t>
      </w:r>
    </w:p>
    <w:p w:rsidR="00455E1B" w:rsidRPr="009736A7" w:rsidRDefault="00455E1B" w:rsidP="005855D0">
      <w:pPr>
        <w:pStyle w:val="a9"/>
        <w:tabs>
          <w:tab w:val="left" w:pos="1134"/>
        </w:tabs>
        <w:spacing w:after="0"/>
        <w:ind w:firstLine="851"/>
        <w:jc w:val="both"/>
        <w:rPr>
          <w:lang w:val="ru-RU"/>
        </w:rPr>
      </w:pPr>
      <w:r w:rsidRPr="009736A7">
        <w:t>Приход 9100 «Обеспечение, полученное по предоставленным кредитам (займам) и прочим размещенным средствам»;</w:t>
      </w:r>
      <w:r w:rsidRPr="009736A7">
        <w:rPr>
          <w:lang w:val="ru-RU"/>
        </w:rPr>
        <w:t>»;</w:t>
      </w:r>
    </w:p>
    <w:p w:rsidR="003B603C" w:rsidRPr="009736A7" w:rsidRDefault="0060075C" w:rsidP="005855D0">
      <w:pPr>
        <w:autoSpaceDE w:val="0"/>
        <w:autoSpaceDN w:val="0"/>
        <w:adjustRightInd w:val="0"/>
        <w:ind w:right="-1" w:firstLine="851"/>
        <w:jc w:val="both"/>
        <w:rPr>
          <w:color w:val="000000"/>
          <w:sz w:val="24"/>
          <w:szCs w:val="24"/>
        </w:rPr>
      </w:pPr>
      <w:r w:rsidRPr="009736A7">
        <w:rPr>
          <w:color w:val="000000"/>
          <w:sz w:val="24"/>
          <w:szCs w:val="24"/>
        </w:rPr>
        <w:t>ы</w:t>
      </w:r>
      <w:r w:rsidR="003B603C" w:rsidRPr="009736A7">
        <w:rPr>
          <w:color w:val="000000"/>
          <w:sz w:val="24"/>
          <w:szCs w:val="24"/>
        </w:rPr>
        <w:t xml:space="preserve">) </w:t>
      </w:r>
      <w:proofErr w:type="gramStart"/>
      <w:r w:rsidR="006353B6" w:rsidRPr="009736A7">
        <w:rPr>
          <w:color w:val="000000"/>
          <w:sz w:val="24"/>
          <w:szCs w:val="24"/>
        </w:rPr>
        <w:t>подпункт</w:t>
      </w:r>
      <w:proofErr w:type="gramEnd"/>
      <w:r w:rsidR="006353B6" w:rsidRPr="009736A7">
        <w:rPr>
          <w:color w:val="000000"/>
          <w:sz w:val="24"/>
          <w:szCs w:val="24"/>
        </w:rPr>
        <w:t xml:space="preserve"> а) пункта 28 Приложения </w:t>
      </w:r>
      <w:r w:rsidR="00B46AD1">
        <w:rPr>
          <w:color w:val="000000"/>
          <w:sz w:val="24"/>
          <w:szCs w:val="24"/>
        </w:rPr>
        <w:t>№</w:t>
      </w:r>
      <w:r w:rsidR="006353B6" w:rsidRPr="009736A7">
        <w:rPr>
          <w:color w:val="000000"/>
          <w:sz w:val="24"/>
          <w:szCs w:val="24"/>
        </w:rPr>
        <w:t xml:space="preserve"> 17 к Положению</w:t>
      </w:r>
      <w:r w:rsidR="006353B6" w:rsidRPr="009736A7">
        <w:rPr>
          <w:sz w:val="24"/>
          <w:szCs w:val="24"/>
        </w:rPr>
        <w:t xml:space="preserve"> </w:t>
      </w:r>
      <w:r w:rsidR="006353B6" w:rsidRPr="009736A7">
        <w:rPr>
          <w:color w:val="000000"/>
          <w:sz w:val="24"/>
          <w:szCs w:val="24"/>
        </w:rPr>
        <w:t>изложить в следующей редакции:</w:t>
      </w:r>
    </w:p>
    <w:p w:rsidR="00455E1B" w:rsidRPr="009736A7" w:rsidRDefault="00455E1B" w:rsidP="005855D0">
      <w:pPr>
        <w:pStyle w:val="a9"/>
        <w:tabs>
          <w:tab w:val="left" w:pos="1134"/>
        </w:tabs>
        <w:spacing w:after="0"/>
        <w:ind w:firstLine="851"/>
        <w:jc w:val="both"/>
      </w:pPr>
      <w:r w:rsidRPr="009736A7">
        <w:rPr>
          <w:lang w:val="ru-RU"/>
        </w:rPr>
        <w:t>«</w:t>
      </w:r>
      <w:r w:rsidRPr="009736A7">
        <w:t xml:space="preserve">а) Д-т счета по учету кассы, счета клиентов, корреспондентские счета </w:t>
      </w:r>
    </w:p>
    <w:p w:rsidR="00455E1B" w:rsidRPr="009736A7" w:rsidRDefault="00455E1B" w:rsidP="005855D0">
      <w:pPr>
        <w:pStyle w:val="a9"/>
        <w:tabs>
          <w:tab w:val="left" w:pos="1134"/>
        </w:tabs>
        <w:spacing w:after="0"/>
        <w:ind w:firstLine="851"/>
        <w:jc w:val="both"/>
      </w:pPr>
      <w:r w:rsidRPr="009736A7">
        <w:t>К-т 1310 «Краткосрочные кредиты и займы, предоставленные на срок до 1 месяца», 1330 «Краткосрочные кредиты и займы, предоставленные на срок от 1 месяца до 1 года», 1350 «Среднесрочные кредиты и займы, предоставленные на срок от 1 года до 3 лет», 1370 «Долгосрочные кредиты и займы, предоставленные на срок свыше 3 лет» – на погашаемую сумму кредита.</w:t>
      </w:r>
    </w:p>
    <w:p w:rsidR="00455E1B" w:rsidRPr="009736A7" w:rsidRDefault="00455E1B" w:rsidP="005855D0">
      <w:pPr>
        <w:pStyle w:val="a9"/>
        <w:tabs>
          <w:tab w:val="left" w:pos="1134"/>
        </w:tabs>
        <w:spacing w:after="0"/>
        <w:ind w:firstLine="851"/>
        <w:jc w:val="both"/>
      </w:pPr>
      <w:r w:rsidRPr="009736A7">
        <w:t>При этом восстанавливается «лимит задолженности» в размере погашаемых сумм:</w:t>
      </w:r>
    </w:p>
    <w:p w:rsidR="00455E1B" w:rsidRPr="009736A7" w:rsidRDefault="00455E1B" w:rsidP="005855D0">
      <w:pPr>
        <w:pStyle w:val="a9"/>
        <w:tabs>
          <w:tab w:val="left" w:pos="1134"/>
        </w:tabs>
        <w:spacing w:after="0"/>
        <w:ind w:firstLine="851"/>
        <w:jc w:val="both"/>
      </w:pPr>
      <w:r w:rsidRPr="009736A7">
        <w:t>Д-т 6091 «Счет для корреспонденции с пассивными счетами»</w:t>
      </w:r>
    </w:p>
    <w:p w:rsidR="00455E1B" w:rsidRPr="009736A7" w:rsidRDefault="00455E1B" w:rsidP="005855D0">
      <w:pPr>
        <w:pStyle w:val="a9"/>
        <w:tabs>
          <w:tab w:val="left" w:pos="1134"/>
        </w:tabs>
        <w:spacing w:after="0"/>
        <w:ind w:firstLine="851"/>
        <w:jc w:val="both"/>
        <w:rPr>
          <w:lang w:val="ru-RU"/>
        </w:rPr>
      </w:pPr>
      <w:r w:rsidRPr="009736A7">
        <w:t>К-т 6331 «Обязательства по выдаче кредитов в будущем»;</w:t>
      </w:r>
      <w:r w:rsidRPr="009736A7">
        <w:rPr>
          <w:lang w:val="ru-RU"/>
        </w:rPr>
        <w:t>»;</w:t>
      </w:r>
    </w:p>
    <w:p w:rsidR="007F5807" w:rsidRPr="009736A7" w:rsidRDefault="0060075C" w:rsidP="005855D0">
      <w:pPr>
        <w:autoSpaceDE w:val="0"/>
        <w:autoSpaceDN w:val="0"/>
        <w:adjustRightInd w:val="0"/>
        <w:ind w:right="-1"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э</w:t>
      </w:r>
      <w:r w:rsidR="003925D1" w:rsidRPr="009736A7">
        <w:rPr>
          <w:sz w:val="24"/>
          <w:szCs w:val="24"/>
        </w:rPr>
        <w:t xml:space="preserve">) </w:t>
      </w:r>
      <w:r w:rsidR="007F5807" w:rsidRPr="009736A7">
        <w:rPr>
          <w:color w:val="000000"/>
          <w:sz w:val="24"/>
          <w:szCs w:val="24"/>
        </w:rPr>
        <w:t xml:space="preserve">подпункт б) пункта 28 Приложения </w:t>
      </w:r>
      <w:r w:rsidR="00B46AD1">
        <w:rPr>
          <w:color w:val="000000"/>
          <w:sz w:val="24"/>
          <w:szCs w:val="24"/>
        </w:rPr>
        <w:t>№</w:t>
      </w:r>
      <w:r w:rsidR="007F5807" w:rsidRPr="009736A7">
        <w:rPr>
          <w:color w:val="000000"/>
          <w:sz w:val="24"/>
          <w:szCs w:val="24"/>
        </w:rPr>
        <w:t xml:space="preserve"> 17 к Положению</w:t>
      </w:r>
      <w:r w:rsidR="007F5807" w:rsidRPr="009736A7">
        <w:rPr>
          <w:sz w:val="24"/>
          <w:szCs w:val="24"/>
        </w:rPr>
        <w:t xml:space="preserve"> </w:t>
      </w:r>
      <w:r w:rsidR="007F5807" w:rsidRPr="009736A7">
        <w:rPr>
          <w:color w:val="000000"/>
          <w:sz w:val="24"/>
          <w:szCs w:val="24"/>
        </w:rPr>
        <w:t>изложить в следующей редакции:</w:t>
      </w:r>
    </w:p>
    <w:p w:rsidR="00455E1B" w:rsidRPr="009736A7" w:rsidRDefault="00455E1B" w:rsidP="005855D0">
      <w:pPr>
        <w:pStyle w:val="a9"/>
        <w:tabs>
          <w:tab w:val="left" w:pos="1134"/>
        </w:tabs>
        <w:spacing w:after="0"/>
        <w:ind w:firstLine="851"/>
        <w:jc w:val="both"/>
      </w:pPr>
      <w:r w:rsidRPr="009736A7">
        <w:rPr>
          <w:lang w:val="ru-RU"/>
        </w:rPr>
        <w:t>«</w:t>
      </w:r>
      <w:r w:rsidRPr="009736A7">
        <w:t>б) после погашения кредита списывается обеспечение предоставленного кредита:</w:t>
      </w:r>
    </w:p>
    <w:p w:rsidR="00455E1B" w:rsidRPr="009736A7" w:rsidRDefault="00455E1B" w:rsidP="005855D0">
      <w:pPr>
        <w:pStyle w:val="a9"/>
        <w:tabs>
          <w:tab w:val="left" w:pos="1134"/>
        </w:tabs>
        <w:spacing w:after="0"/>
        <w:ind w:firstLine="851"/>
        <w:jc w:val="both"/>
        <w:rPr>
          <w:lang w:val="ru-RU"/>
        </w:rPr>
      </w:pPr>
      <w:r w:rsidRPr="009736A7">
        <w:t>Расход 9100 «Обеспечение, полученное по предоставленным кредитам (займам) и прочим размещенным средствам»;</w:t>
      </w:r>
      <w:r w:rsidRPr="009736A7">
        <w:rPr>
          <w:lang w:val="ru-RU"/>
        </w:rPr>
        <w:t>»;</w:t>
      </w:r>
    </w:p>
    <w:p w:rsidR="0096668E" w:rsidRPr="009736A7" w:rsidRDefault="0060075C" w:rsidP="005855D0">
      <w:pPr>
        <w:autoSpaceDE w:val="0"/>
        <w:autoSpaceDN w:val="0"/>
        <w:adjustRightInd w:val="0"/>
        <w:ind w:right="-1" w:firstLine="851"/>
        <w:jc w:val="both"/>
        <w:rPr>
          <w:color w:val="000000"/>
          <w:sz w:val="24"/>
          <w:szCs w:val="24"/>
        </w:rPr>
      </w:pPr>
      <w:r w:rsidRPr="009736A7">
        <w:rPr>
          <w:color w:val="000000"/>
          <w:sz w:val="24"/>
          <w:szCs w:val="24"/>
        </w:rPr>
        <w:t>ю</w:t>
      </w:r>
      <w:r w:rsidR="00340EEC" w:rsidRPr="009736A7">
        <w:rPr>
          <w:color w:val="000000"/>
          <w:sz w:val="24"/>
          <w:szCs w:val="24"/>
        </w:rPr>
        <w:t xml:space="preserve">) наименование Главы 7 Приложения </w:t>
      </w:r>
      <w:r w:rsidR="00B46AD1">
        <w:rPr>
          <w:color w:val="000000"/>
          <w:sz w:val="24"/>
          <w:szCs w:val="24"/>
        </w:rPr>
        <w:t>№</w:t>
      </w:r>
      <w:r w:rsidR="00340EEC" w:rsidRPr="009736A7">
        <w:rPr>
          <w:color w:val="000000"/>
          <w:sz w:val="24"/>
          <w:szCs w:val="24"/>
        </w:rPr>
        <w:t xml:space="preserve"> 17 к Положению</w:t>
      </w:r>
      <w:r w:rsidR="00340EEC" w:rsidRPr="009736A7">
        <w:rPr>
          <w:sz w:val="24"/>
          <w:szCs w:val="24"/>
        </w:rPr>
        <w:t xml:space="preserve"> </w:t>
      </w:r>
      <w:r w:rsidR="00340EEC" w:rsidRPr="009736A7">
        <w:rPr>
          <w:color w:val="000000"/>
          <w:sz w:val="24"/>
          <w:szCs w:val="24"/>
        </w:rPr>
        <w:t>изложить в следующей редакции</w:t>
      </w:r>
      <w:r w:rsidR="0096668E" w:rsidRPr="009736A7">
        <w:rPr>
          <w:color w:val="000000"/>
          <w:sz w:val="24"/>
          <w:szCs w:val="24"/>
        </w:rPr>
        <w:t>:</w:t>
      </w:r>
    </w:p>
    <w:p w:rsidR="001D1D76" w:rsidRPr="009736A7" w:rsidRDefault="00823E63" w:rsidP="005855D0">
      <w:pPr>
        <w:autoSpaceDE w:val="0"/>
        <w:autoSpaceDN w:val="0"/>
        <w:adjustRightInd w:val="0"/>
        <w:ind w:right="-1" w:firstLine="851"/>
        <w:jc w:val="both"/>
        <w:rPr>
          <w:color w:val="000000"/>
          <w:sz w:val="24"/>
          <w:szCs w:val="24"/>
        </w:rPr>
      </w:pPr>
      <w:r w:rsidRPr="009736A7">
        <w:rPr>
          <w:sz w:val="24"/>
          <w:szCs w:val="24"/>
          <w:lang w:eastAsia="x-none"/>
        </w:rPr>
        <w:lastRenderedPageBreak/>
        <w:t>«</w:t>
      </w:r>
      <w:r w:rsidRPr="009736A7">
        <w:rPr>
          <w:sz w:val="24"/>
          <w:szCs w:val="24"/>
          <w:lang w:val="x-none" w:eastAsia="x-none"/>
        </w:rPr>
        <w:t>Глава 7. Бухгалтерский учет кредитов овердрафт, выданных в соответствии с договором банковского счета при отсутствии или недостаточности денежных средств на банковском счете</w:t>
      </w:r>
      <w:r w:rsidRPr="009736A7">
        <w:rPr>
          <w:sz w:val="24"/>
          <w:szCs w:val="24"/>
          <w:lang w:eastAsia="x-none"/>
        </w:rPr>
        <w:t>»</w:t>
      </w:r>
      <w:r w:rsidR="002374F0" w:rsidRPr="009736A7">
        <w:rPr>
          <w:sz w:val="24"/>
          <w:szCs w:val="24"/>
          <w:lang w:eastAsia="x-none"/>
        </w:rPr>
        <w:t>;</w:t>
      </w:r>
    </w:p>
    <w:p w:rsidR="00450A20" w:rsidRPr="009736A7" w:rsidRDefault="0060075C" w:rsidP="005855D0">
      <w:pPr>
        <w:autoSpaceDE w:val="0"/>
        <w:autoSpaceDN w:val="0"/>
        <w:adjustRightInd w:val="0"/>
        <w:ind w:right="-1" w:firstLine="851"/>
        <w:jc w:val="both"/>
        <w:rPr>
          <w:color w:val="000000"/>
          <w:sz w:val="24"/>
          <w:szCs w:val="24"/>
        </w:rPr>
      </w:pPr>
      <w:r w:rsidRPr="009736A7">
        <w:rPr>
          <w:color w:val="000000"/>
          <w:sz w:val="24"/>
          <w:szCs w:val="24"/>
        </w:rPr>
        <w:t>я</w:t>
      </w:r>
      <w:r w:rsidR="0096668E" w:rsidRPr="009736A7">
        <w:rPr>
          <w:color w:val="000000"/>
          <w:sz w:val="24"/>
          <w:szCs w:val="24"/>
        </w:rPr>
        <w:t xml:space="preserve">) </w:t>
      </w:r>
      <w:r w:rsidR="00450A20" w:rsidRPr="009736A7">
        <w:rPr>
          <w:color w:val="000000"/>
          <w:sz w:val="24"/>
          <w:szCs w:val="24"/>
        </w:rPr>
        <w:t xml:space="preserve">пункт 31 Приложения </w:t>
      </w:r>
      <w:r w:rsidR="00B46AD1">
        <w:rPr>
          <w:color w:val="000000"/>
          <w:sz w:val="24"/>
          <w:szCs w:val="24"/>
        </w:rPr>
        <w:t>№</w:t>
      </w:r>
      <w:r w:rsidR="00450A20" w:rsidRPr="009736A7">
        <w:rPr>
          <w:color w:val="000000"/>
          <w:sz w:val="24"/>
          <w:szCs w:val="24"/>
        </w:rPr>
        <w:t xml:space="preserve"> 17 к Положению</w:t>
      </w:r>
      <w:r w:rsidR="00450A20" w:rsidRPr="009736A7">
        <w:rPr>
          <w:sz w:val="24"/>
          <w:szCs w:val="24"/>
        </w:rPr>
        <w:t xml:space="preserve"> </w:t>
      </w:r>
      <w:r w:rsidR="00450A20" w:rsidRPr="009736A7">
        <w:rPr>
          <w:color w:val="000000"/>
          <w:sz w:val="24"/>
          <w:szCs w:val="24"/>
        </w:rPr>
        <w:t>изложить в следующей редакции:</w:t>
      </w:r>
    </w:p>
    <w:p w:rsidR="00E46C1E" w:rsidRPr="009736A7" w:rsidRDefault="002374F0" w:rsidP="005855D0">
      <w:pPr>
        <w:pStyle w:val="a9"/>
        <w:tabs>
          <w:tab w:val="left" w:pos="993"/>
          <w:tab w:val="left" w:pos="1134"/>
        </w:tabs>
        <w:spacing w:after="0"/>
        <w:ind w:firstLine="851"/>
        <w:jc w:val="both"/>
        <w:rPr>
          <w:lang w:val="ru-RU"/>
        </w:rPr>
      </w:pPr>
      <w:r w:rsidRPr="009736A7">
        <w:rPr>
          <w:lang w:val="ru-RU"/>
        </w:rPr>
        <w:t>«</w:t>
      </w:r>
      <w:r w:rsidR="00E46C1E" w:rsidRPr="009736A7">
        <w:t>31. При наличии в договоре банковского счета условия о предоставлении кредита овердрафт</w:t>
      </w:r>
      <w:r w:rsidR="00E46C1E" w:rsidRPr="009736A7">
        <w:rPr>
          <w:b/>
        </w:rPr>
        <w:t xml:space="preserve"> </w:t>
      </w:r>
      <w:r w:rsidR="00E46C1E" w:rsidRPr="009736A7">
        <w:t xml:space="preserve">по текущему (корреспондентскому) счету </w:t>
      </w:r>
      <w:r w:rsidR="00E46C1E" w:rsidRPr="009736A7">
        <w:rPr>
          <w:color w:val="000000" w:themeColor="text1"/>
        </w:rPr>
        <w:t xml:space="preserve">при отсутствии или недостаточности денежных средств на счете </w:t>
      </w:r>
      <w:r w:rsidR="00E46C1E" w:rsidRPr="009736A7">
        <w:t>установленный договором лимит кредитования отражается в учете на счете 6331 «Обязательства по выдаче кредитов в будущем» в соответствии с пунктом 26 настоящего Порядка.</w:t>
      </w:r>
      <w:r w:rsidR="00E46C1E" w:rsidRPr="009736A7">
        <w:rPr>
          <w:lang w:val="ru-RU"/>
        </w:rPr>
        <w:t>»;</w:t>
      </w:r>
    </w:p>
    <w:p w:rsidR="00C60480" w:rsidRPr="009736A7" w:rsidRDefault="00466B7A" w:rsidP="005855D0">
      <w:pPr>
        <w:autoSpaceDE w:val="0"/>
        <w:autoSpaceDN w:val="0"/>
        <w:adjustRightInd w:val="0"/>
        <w:ind w:right="-1" w:firstLine="851"/>
        <w:jc w:val="both"/>
        <w:rPr>
          <w:color w:val="000000"/>
          <w:sz w:val="24"/>
          <w:szCs w:val="24"/>
        </w:rPr>
      </w:pPr>
      <w:r w:rsidRPr="009736A7">
        <w:rPr>
          <w:color w:val="000000" w:themeColor="text1"/>
          <w:sz w:val="24"/>
          <w:szCs w:val="24"/>
        </w:rPr>
        <w:t>я-</w:t>
      </w:r>
      <w:r w:rsidR="00515D9B" w:rsidRPr="009736A7">
        <w:rPr>
          <w:color w:val="000000" w:themeColor="text1"/>
          <w:sz w:val="24"/>
          <w:szCs w:val="24"/>
        </w:rPr>
        <w:t>1</w:t>
      </w:r>
      <w:r w:rsidRPr="009736A7">
        <w:rPr>
          <w:color w:val="000000" w:themeColor="text1"/>
          <w:sz w:val="24"/>
          <w:szCs w:val="24"/>
        </w:rPr>
        <w:t xml:space="preserve">) </w:t>
      </w:r>
      <w:r w:rsidR="00C60480" w:rsidRPr="009736A7">
        <w:rPr>
          <w:color w:val="000000"/>
          <w:sz w:val="24"/>
          <w:szCs w:val="24"/>
        </w:rPr>
        <w:t xml:space="preserve">абзац первый пункта 33 Приложения </w:t>
      </w:r>
      <w:r w:rsidR="00B46AD1">
        <w:rPr>
          <w:color w:val="000000"/>
          <w:sz w:val="24"/>
          <w:szCs w:val="24"/>
        </w:rPr>
        <w:t>№</w:t>
      </w:r>
      <w:r w:rsidR="00C60480" w:rsidRPr="009736A7">
        <w:rPr>
          <w:color w:val="000000"/>
          <w:sz w:val="24"/>
          <w:szCs w:val="24"/>
        </w:rPr>
        <w:t xml:space="preserve"> 17 к Положению изложить в следующей редакции</w:t>
      </w:r>
      <w:r w:rsidR="00344B18" w:rsidRPr="009736A7">
        <w:rPr>
          <w:color w:val="000000"/>
          <w:sz w:val="24"/>
          <w:szCs w:val="24"/>
        </w:rPr>
        <w:t>:</w:t>
      </w:r>
    </w:p>
    <w:p w:rsidR="00AF62D1" w:rsidRPr="009736A7" w:rsidRDefault="00AF62D1" w:rsidP="005855D0">
      <w:pPr>
        <w:pStyle w:val="a9"/>
        <w:tabs>
          <w:tab w:val="left" w:pos="993"/>
          <w:tab w:val="left" w:pos="1134"/>
        </w:tabs>
        <w:spacing w:after="0"/>
        <w:ind w:firstLine="851"/>
        <w:jc w:val="both"/>
        <w:rPr>
          <w:lang w:val="ru-RU"/>
        </w:rPr>
      </w:pPr>
      <w:r w:rsidRPr="009736A7">
        <w:rPr>
          <w:lang w:val="ru-RU"/>
        </w:rPr>
        <w:t>«</w:t>
      </w:r>
      <w:r w:rsidRPr="009736A7">
        <w:t>При погашении кредита овердрафт, выданного в соответствии с договором банковского счета при отсутствии или недостаточности денежных средств на банковском счете, оформляются бухгалтерские записи:</w:t>
      </w:r>
      <w:r w:rsidRPr="009736A7">
        <w:rPr>
          <w:lang w:val="ru-RU"/>
        </w:rPr>
        <w:t>»;</w:t>
      </w:r>
    </w:p>
    <w:p w:rsidR="00B56BE5" w:rsidRPr="009736A7" w:rsidRDefault="00B56BE5" w:rsidP="005855D0">
      <w:pPr>
        <w:autoSpaceDE w:val="0"/>
        <w:autoSpaceDN w:val="0"/>
        <w:adjustRightInd w:val="0"/>
        <w:ind w:right="-1" w:firstLine="851"/>
        <w:jc w:val="both"/>
        <w:rPr>
          <w:sz w:val="24"/>
          <w:szCs w:val="24"/>
        </w:rPr>
      </w:pPr>
      <w:r w:rsidRPr="009736A7">
        <w:rPr>
          <w:color w:val="000000"/>
          <w:sz w:val="24"/>
          <w:szCs w:val="24"/>
        </w:rPr>
        <w:t>я-</w:t>
      </w:r>
      <w:r w:rsidR="00A13F92" w:rsidRPr="009736A7">
        <w:rPr>
          <w:color w:val="000000"/>
          <w:sz w:val="24"/>
          <w:szCs w:val="24"/>
        </w:rPr>
        <w:t>2</w:t>
      </w:r>
      <w:r w:rsidRPr="009736A7">
        <w:rPr>
          <w:color w:val="000000"/>
          <w:sz w:val="24"/>
          <w:szCs w:val="24"/>
        </w:rPr>
        <w:t xml:space="preserve">) </w:t>
      </w:r>
      <w:r w:rsidR="00DF78E1" w:rsidRPr="009736A7">
        <w:rPr>
          <w:color w:val="000000"/>
          <w:sz w:val="24"/>
          <w:szCs w:val="24"/>
        </w:rPr>
        <w:t xml:space="preserve">пункт 35 Приложения </w:t>
      </w:r>
      <w:r w:rsidR="00B46AD1">
        <w:rPr>
          <w:color w:val="000000"/>
          <w:sz w:val="24"/>
          <w:szCs w:val="24"/>
        </w:rPr>
        <w:t>№</w:t>
      </w:r>
      <w:r w:rsidR="00DF78E1" w:rsidRPr="009736A7">
        <w:rPr>
          <w:color w:val="000000"/>
          <w:sz w:val="24"/>
          <w:szCs w:val="24"/>
        </w:rPr>
        <w:t xml:space="preserve"> 17 к Положению</w:t>
      </w:r>
      <w:r w:rsidR="00DF78E1" w:rsidRPr="009736A7">
        <w:rPr>
          <w:sz w:val="24"/>
          <w:szCs w:val="24"/>
        </w:rPr>
        <w:t xml:space="preserve"> </w:t>
      </w:r>
      <w:r w:rsidR="00DF78E1" w:rsidRPr="009736A7">
        <w:rPr>
          <w:color w:val="000000"/>
          <w:sz w:val="24"/>
          <w:szCs w:val="24"/>
        </w:rPr>
        <w:t>изложить в следующей редакции:</w:t>
      </w:r>
    </w:p>
    <w:p w:rsidR="00746DBD" w:rsidRPr="009736A7" w:rsidRDefault="00746DBD" w:rsidP="005855D0">
      <w:pPr>
        <w:pStyle w:val="a9"/>
        <w:tabs>
          <w:tab w:val="left" w:pos="993"/>
          <w:tab w:val="left" w:pos="1134"/>
        </w:tabs>
        <w:spacing w:after="0"/>
        <w:ind w:firstLine="851"/>
        <w:jc w:val="both"/>
        <w:rPr>
          <w:lang w:val="ru-RU"/>
        </w:rPr>
      </w:pPr>
      <w:r w:rsidRPr="009736A7">
        <w:rPr>
          <w:lang w:val="ru-RU"/>
        </w:rPr>
        <w:t>«</w:t>
      </w:r>
      <w:r w:rsidRPr="009736A7">
        <w:t>35. Учет кредита овердрафт, выданного в соответствии с договором банковского счета при отсутствии или недостаточности денежных средств на банковском счете, в рублях с отражением в договоре его эквивалента в иностранной валюте осуществляется в порядке, аналогичном приведенному в Главе 4 настоящего Порядка.</w:t>
      </w:r>
      <w:r w:rsidRPr="009736A7">
        <w:rPr>
          <w:lang w:val="ru-RU"/>
        </w:rPr>
        <w:t>»;</w:t>
      </w:r>
    </w:p>
    <w:p w:rsidR="008E626E" w:rsidRPr="009736A7" w:rsidRDefault="008E626E" w:rsidP="005855D0">
      <w:pPr>
        <w:autoSpaceDE w:val="0"/>
        <w:autoSpaceDN w:val="0"/>
        <w:adjustRightInd w:val="0"/>
        <w:ind w:right="-1" w:firstLine="851"/>
        <w:jc w:val="both"/>
        <w:rPr>
          <w:sz w:val="24"/>
          <w:szCs w:val="24"/>
        </w:rPr>
      </w:pPr>
      <w:r w:rsidRPr="009736A7">
        <w:rPr>
          <w:color w:val="000000"/>
          <w:sz w:val="24"/>
          <w:szCs w:val="24"/>
        </w:rPr>
        <w:t>я-</w:t>
      </w:r>
      <w:r w:rsidR="00A13F92" w:rsidRPr="009736A7">
        <w:rPr>
          <w:color w:val="000000"/>
          <w:sz w:val="24"/>
          <w:szCs w:val="24"/>
        </w:rPr>
        <w:t>3</w:t>
      </w:r>
      <w:r w:rsidRPr="009736A7">
        <w:rPr>
          <w:color w:val="000000"/>
          <w:sz w:val="24"/>
          <w:szCs w:val="24"/>
        </w:rPr>
        <w:t xml:space="preserve">) пункт 36 Приложения </w:t>
      </w:r>
      <w:r w:rsidR="00B46AD1">
        <w:rPr>
          <w:color w:val="000000"/>
          <w:sz w:val="24"/>
          <w:szCs w:val="24"/>
        </w:rPr>
        <w:t>№</w:t>
      </w:r>
      <w:r w:rsidRPr="009736A7">
        <w:rPr>
          <w:color w:val="000000"/>
          <w:sz w:val="24"/>
          <w:szCs w:val="24"/>
        </w:rPr>
        <w:t xml:space="preserve"> 17 к Положению</w:t>
      </w:r>
      <w:r w:rsidRPr="009736A7">
        <w:rPr>
          <w:sz w:val="24"/>
          <w:szCs w:val="24"/>
        </w:rPr>
        <w:t xml:space="preserve"> </w:t>
      </w:r>
      <w:r w:rsidRPr="009736A7">
        <w:rPr>
          <w:color w:val="000000"/>
          <w:sz w:val="24"/>
          <w:szCs w:val="24"/>
        </w:rPr>
        <w:t>изложить в следующей редакции:</w:t>
      </w:r>
    </w:p>
    <w:p w:rsidR="00520FAA" w:rsidRPr="009736A7" w:rsidRDefault="00520FAA" w:rsidP="005855D0">
      <w:pPr>
        <w:pStyle w:val="a9"/>
        <w:tabs>
          <w:tab w:val="left" w:pos="993"/>
          <w:tab w:val="left" w:pos="1134"/>
        </w:tabs>
        <w:spacing w:after="0"/>
        <w:ind w:firstLine="851"/>
        <w:jc w:val="both"/>
      </w:pPr>
      <w:r w:rsidRPr="009736A7">
        <w:rPr>
          <w:lang w:val="ru-RU"/>
        </w:rPr>
        <w:t>«</w:t>
      </w:r>
      <w:r w:rsidRPr="009736A7">
        <w:t>36. Если задолженность по основному долгу по договору не погашена в установленный договором срок либо при наступлении предусмотренных в договоре обстоятельств, задолженность переносится на счета группы 1390 «Просроченные предоставленные кредиты и займы»:</w:t>
      </w:r>
    </w:p>
    <w:p w:rsidR="00520FAA" w:rsidRPr="009736A7" w:rsidRDefault="00520FAA" w:rsidP="005855D0">
      <w:pPr>
        <w:pStyle w:val="a9"/>
        <w:tabs>
          <w:tab w:val="left" w:pos="1134"/>
        </w:tabs>
        <w:spacing w:after="0"/>
        <w:ind w:firstLine="851"/>
        <w:jc w:val="both"/>
      </w:pPr>
      <w:r w:rsidRPr="009736A7">
        <w:t>Д-т 1390 «Просроченные предоставленные кредиты и займы»</w:t>
      </w:r>
    </w:p>
    <w:p w:rsidR="00520FAA" w:rsidRPr="009736A7" w:rsidRDefault="00520FAA" w:rsidP="005855D0">
      <w:pPr>
        <w:pStyle w:val="a9"/>
        <w:tabs>
          <w:tab w:val="left" w:pos="1134"/>
        </w:tabs>
        <w:spacing w:after="0"/>
        <w:ind w:firstLine="851"/>
        <w:jc w:val="both"/>
        <w:rPr>
          <w:lang w:val="ru-RU"/>
        </w:rPr>
      </w:pPr>
      <w:r w:rsidRPr="009736A7">
        <w:t>К-т 1300 «Предоставленные кредиты овердрафт», 1310 «Краткосрочные кредиты и займы, предоставленные на срок до 1 месяца», 1330 «Краткосрочные кредиты и займы, предоставленные на срок от 1 месяца до 1 года», 1350 «Среднесрочные кредиты и займы, предоставленные на срок от 1 года до 3 лет», 1370 «Долгосрочные кредиты и займы, предоставленные на срок свыше 3 лет».</w:t>
      </w:r>
      <w:r w:rsidRPr="009736A7">
        <w:rPr>
          <w:lang w:val="ru-RU"/>
        </w:rPr>
        <w:t>»;</w:t>
      </w:r>
    </w:p>
    <w:p w:rsidR="00D21748" w:rsidRPr="009736A7" w:rsidRDefault="00EF55D4" w:rsidP="005855D0">
      <w:pPr>
        <w:autoSpaceDE w:val="0"/>
        <w:autoSpaceDN w:val="0"/>
        <w:adjustRightInd w:val="0"/>
        <w:ind w:right="-1" w:firstLine="851"/>
        <w:jc w:val="both"/>
        <w:rPr>
          <w:sz w:val="24"/>
          <w:szCs w:val="24"/>
        </w:rPr>
      </w:pPr>
      <w:r w:rsidRPr="009736A7">
        <w:rPr>
          <w:color w:val="000000"/>
          <w:sz w:val="24"/>
          <w:szCs w:val="24"/>
        </w:rPr>
        <w:t>я-</w:t>
      </w:r>
      <w:r w:rsidR="00A13F92" w:rsidRPr="009736A7">
        <w:rPr>
          <w:color w:val="000000"/>
          <w:sz w:val="24"/>
          <w:szCs w:val="24"/>
        </w:rPr>
        <w:t>4</w:t>
      </w:r>
      <w:r w:rsidRPr="009736A7">
        <w:rPr>
          <w:color w:val="000000"/>
          <w:sz w:val="24"/>
          <w:szCs w:val="24"/>
        </w:rPr>
        <w:t xml:space="preserve">) </w:t>
      </w:r>
      <w:r w:rsidR="00D21748" w:rsidRPr="009736A7">
        <w:rPr>
          <w:color w:val="000000"/>
          <w:sz w:val="24"/>
          <w:szCs w:val="24"/>
        </w:rPr>
        <w:t xml:space="preserve">пункт 37 Приложения </w:t>
      </w:r>
      <w:r w:rsidR="00B46AD1">
        <w:rPr>
          <w:color w:val="000000"/>
          <w:sz w:val="24"/>
          <w:szCs w:val="24"/>
        </w:rPr>
        <w:t>№</w:t>
      </w:r>
      <w:r w:rsidR="00D21748" w:rsidRPr="009736A7">
        <w:rPr>
          <w:color w:val="000000"/>
          <w:sz w:val="24"/>
          <w:szCs w:val="24"/>
        </w:rPr>
        <w:t xml:space="preserve"> 17 к Положению изложить в следующей редакции:</w:t>
      </w:r>
    </w:p>
    <w:p w:rsidR="00F3632D" w:rsidRPr="009736A7" w:rsidRDefault="00F3632D" w:rsidP="005855D0">
      <w:pPr>
        <w:pStyle w:val="a9"/>
        <w:tabs>
          <w:tab w:val="left" w:pos="993"/>
          <w:tab w:val="left" w:pos="1134"/>
        </w:tabs>
        <w:spacing w:after="0"/>
        <w:ind w:firstLine="851"/>
        <w:jc w:val="both"/>
      </w:pPr>
      <w:r w:rsidRPr="009736A7">
        <w:rPr>
          <w:lang w:val="ru-RU"/>
        </w:rPr>
        <w:t>«</w:t>
      </w:r>
      <w:r w:rsidRPr="009736A7">
        <w:t>37. На счетах группы 1390 «Просроченные предоставленные кредиты и займы» просроченная задолженность учитывается до:</w:t>
      </w:r>
    </w:p>
    <w:p w:rsidR="00F3632D" w:rsidRPr="009736A7" w:rsidRDefault="00F3632D" w:rsidP="005855D0">
      <w:pPr>
        <w:pStyle w:val="a9"/>
        <w:tabs>
          <w:tab w:val="left" w:pos="1134"/>
        </w:tabs>
        <w:spacing w:after="0"/>
        <w:ind w:firstLine="851"/>
        <w:jc w:val="both"/>
      </w:pPr>
      <w:r w:rsidRPr="009736A7">
        <w:t>а) момента ее погашения клиентом-заемщиком;</w:t>
      </w:r>
    </w:p>
    <w:p w:rsidR="00F3632D" w:rsidRPr="009736A7" w:rsidRDefault="00F3632D" w:rsidP="005855D0">
      <w:pPr>
        <w:pStyle w:val="a9"/>
        <w:tabs>
          <w:tab w:val="left" w:pos="1134"/>
        </w:tabs>
        <w:spacing w:after="0"/>
        <w:ind w:firstLine="851"/>
        <w:jc w:val="both"/>
      </w:pPr>
      <w:r w:rsidRPr="009736A7">
        <w:t>б) списания ее на счета группы 1420 «Предоставленные кредиты и займы, переведенные на беспроцентный статус»;</w:t>
      </w:r>
    </w:p>
    <w:p w:rsidR="00F3632D" w:rsidRPr="009736A7" w:rsidRDefault="00F3632D" w:rsidP="005855D0">
      <w:pPr>
        <w:pStyle w:val="a9"/>
        <w:tabs>
          <w:tab w:val="left" w:pos="1134"/>
        </w:tabs>
        <w:spacing w:after="0"/>
        <w:ind w:firstLine="851"/>
        <w:jc w:val="both"/>
        <w:rPr>
          <w:lang w:val="ru-RU"/>
        </w:rPr>
      </w:pPr>
      <w:r w:rsidRPr="009736A7">
        <w:t xml:space="preserve">в) списания ее с баланса на </w:t>
      </w:r>
      <w:proofErr w:type="spellStart"/>
      <w:r w:rsidRPr="009736A7">
        <w:t>внебалансовые</w:t>
      </w:r>
      <w:proofErr w:type="spellEnd"/>
      <w:r w:rsidRPr="009736A7">
        <w:t xml:space="preserve"> счета за счет созданного резерва.</w:t>
      </w:r>
      <w:r w:rsidRPr="009736A7">
        <w:rPr>
          <w:lang w:val="ru-RU"/>
        </w:rPr>
        <w:t>»;</w:t>
      </w:r>
    </w:p>
    <w:p w:rsidR="00D21748" w:rsidRPr="009736A7" w:rsidRDefault="00D21748" w:rsidP="005855D0">
      <w:pPr>
        <w:autoSpaceDE w:val="0"/>
        <w:autoSpaceDN w:val="0"/>
        <w:adjustRightInd w:val="0"/>
        <w:ind w:right="-1" w:firstLine="851"/>
        <w:jc w:val="both"/>
        <w:rPr>
          <w:sz w:val="24"/>
          <w:szCs w:val="24"/>
        </w:rPr>
      </w:pPr>
      <w:r w:rsidRPr="009736A7">
        <w:rPr>
          <w:color w:val="000000"/>
          <w:sz w:val="24"/>
          <w:szCs w:val="24"/>
        </w:rPr>
        <w:t>я-</w:t>
      </w:r>
      <w:r w:rsidR="00A13F92" w:rsidRPr="009736A7">
        <w:rPr>
          <w:color w:val="000000"/>
          <w:sz w:val="24"/>
          <w:szCs w:val="24"/>
        </w:rPr>
        <w:t>5</w:t>
      </w:r>
      <w:r w:rsidRPr="009736A7">
        <w:rPr>
          <w:color w:val="000000"/>
          <w:sz w:val="24"/>
          <w:szCs w:val="24"/>
        </w:rPr>
        <w:t xml:space="preserve">) </w:t>
      </w:r>
      <w:proofErr w:type="gramStart"/>
      <w:r w:rsidRPr="009736A7">
        <w:rPr>
          <w:color w:val="000000"/>
          <w:sz w:val="24"/>
          <w:szCs w:val="24"/>
        </w:rPr>
        <w:t>подпункт</w:t>
      </w:r>
      <w:proofErr w:type="gramEnd"/>
      <w:r w:rsidRPr="009736A7">
        <w:rPr>
          <w:color w:val="000000"/>
          <w:sz w:val="24"/>
          <w:szCs w:val="24"/>
        </w:rPr>
        <w:t xml:space="preserve"> а) пункта 38 Приложения </w:t>
      </w:r>
      <w:r w:rsidR="00B46AD1">
        <w:rPr>
          <w:color w:val="000000"/>
          <w:sz w:val="24"/>
          <w:szCs w:val="24"/>
        </w:rPr>
        <w:t>№</w:t>
      </w:r>
      <w:r w:rsidRPr="009736A7">
        <w:rPr>
          <w:color w:val="000000"/>
          <w:sz w:val="24"/>
          <w:szCs w:val="24"/>
        </w:rPr>
        <w:t xml:space="preserve"> 17 к Положению изложить в следующей редакции:</w:t>
      </w:r>
    </w:p>
    <w:p w:rsidR="00FE627E" w:rsidRPr="009736A7" w:rsidRDefault="00FE627E" w:rsidP="005855D0">
      <w:pPr>
        <w:pStyle w:val="a9"/>
        <w:tabs>
          <w:tab w:val="left" w:pos="1134"/>
        </w:tabs>
        <w:spacing w:after="0"/>
        <w:ind w:firstLine="851"/>
        <w:jc w:val="both"/>
      </w:pPr>
      <w:r w:rsidRPr="009736A7">
        <w:rPr>
          <w:lang w:val="ru-RU"/>
        </w:rPr>
        <w:t>«</w:t>
      </w:r>
      <w:r w:rsidRPr="009736A7">
        <w:t xml:space="preserve">а) Д-т счета по учету кассы, счета клиентов, корреспондентские счета </w:t>
      </w:r>
    </w:p>
    <w:p w:rsidR="00FE627E" w:rsidRPr="009736A7" w:rsidRDefault="00FE627E" w:rsidP="005855D0">
      <w:pPr>
        <w:pStyle w:val="a9"/>
        <w:tabs>
          <w:tab w:val="left" w:pos="1134"/>
        </w:tabs>
        <w:spacing w:after="0"/>
        <w:ind w:firstLine="851"/>
        <w:jc w:val="both"/>
        <w:rPr>
          <w:lang w:val="ru-RU"/>
        </w:rPr>
      </w:pPr>
      <w:r w:rsidRPr="009736A7">
        <w:t>К-т 1390 «Просроченные предоставленные кредиты и займы»;</w:t>
      </w:r>
      <w:r w:rsidRPr="009736A7">
        <w:rPr>
          <w:lang w:val="ru-RU"/>
        </w:rPr>
        <w:t>»;</w:t>
      </w:r>
    </w:p>
    <w:p w:rsidR="00D21748" w:rsidRPr="009736A7" w:rsidRDefault="00D21748" w:rsidP="005855D0">
      <w:pPr>
        <w:autoSpaceDE w:val="0"/>
        <w:autoSpaceDN w:val="0"/>
        <w:adjustRightInd w:val="0"/>
        <w:ind w:right="-1" w:firstLine="851"/>
        <w:jc w:val="both"/>
        <w:rPr>
          <w:color w:val="000000" w:themeColor="text1"/>
          <w:sz w:val="24"/>
          <w:szCs w:val="24"/>
        </w:rPr>
      </w:pPr>
      <w:r w:rsidRPr="009736A7">
        <w:rPr>
          <w:color w:val="000000"/>
          <w:sz w:val="24"/>
          <w:szCs w:val="24"/>
        </w:rPr>
        <w:t>я-</w:t>
      </w:r>
      <w:r w:rsidR="00A13F92" w:rsidRPr="009736A7">
        <w:rPr>
          <w:color w:val="000000"/>
          <w:sz w:val="24"/>
          <w:szCs w:val="24"/>
        </w:rPr>
        <w:t>6</w:t>
      </w:r>
      <w:r w:rsidRPr="009736A7">
        <w:rPr>
          <w:color w:val="000000"/>
          <w:sz w:val="24"/>
          <w:szCs w:val="24"/>
        </w:rPr>
        <w:t xml:space="preserve">) подпункт б) пункта 38 Приложения </w:t>
      </w:r>
      <w:r w:rsidR="00B46AD1">
        <w:rPr>
          <w:color w:val="000000"/>
          <w:sz w:val="24"/>
          <w:szCs w:val="24"/>
        </w:rPr>
        <w:t>№</w:t>
      </w:r>
      <w:r w:rsidRPr="009736A7">
        <w:rPr>
          <w:color w:val="000000"/>
          <w:sz w:val="24"/>
          <w:szCs w:val="24"/>
        </w:rPr>
        <w:t xml:space="preserve"> 17 к Положению</w:t>
      </w:r>
      <w:r w:rsidRPr="009736A7">
        <w:rPr>
          <w:color w:val="000000" w:themeColor="text1"/>
          <w:sz w:val="24"/>
          <w:szCs w:val="24"/>
        </w:rPr>
        <w:t xml:space="preserve"> </w:t>
      </w:r>
      <w:r w:rsidRPr="009736A7">
        <w:rPr>
          <w:color w:val="000000"/>
          <w:sz w:val="24"/>
          <w:szCs w:val="24"/>
        </w:rPr>
        <w:t>изложить в следующей редакции:</w:t>
      </w:r>
    </w:p>
    <w:p w:rsidR="003D47F5" w:rsidRPr="009736A7" w:rsidRDefault="003D47F5" w:rsidP="005855D0">
      <w:pPr>
        <w:pStyle w:val="a9"/>
        <w:tabs>
          <w:tab w:val="left" w:pos="1134"/>
        </w:tabs>
        <w:spacing w:after="0"/>
        <w:ind w:firstLine="851"/>
        <w:jc w:val="both"/>
        <w:rPr>
          <w:color w:val="000000" w:themeColor="text1"/>
        </w:rPr>
      </w:pPr>
      <w:r w:rsidRPr="009736A7">
        <w:rPr>
          <w:color w:val="000000" w:themeColor="text1"/>
          <w:lang w:val="ru-RU"/>
        </w:rPr>
        <w:t>«</w:t>
      </w:r>
      <w:r w:rsidRPr="009736A7">
        <w:rPr>
          <w:color w:val="000000" w:themeColor="text1"/>
        </w:rPr>
        <w:t>б) после погашения кредита списывается обеспечение предоставленного кредита:</w:t>
      </w:r>
    </w:p>
    <w:p w:rsidR="003D47F5" w:rsidRPr="009736A7" w:rsidRDefault="003D47F5" w:rsidP="005855D0">
      <w:pPr>
        <w:pStyle w:val="a9"/>
        <w:tabs>
          <w:tab w:val="left" w:pos="1134"/>
        </w:tabs>
        <w:spacing w:after="0"/>
        <w:ind w:firstLine="851"/>
        <w:jc w:val="both"/>
        <w:rPr>
          <w:i/>
          <w:color w:val="000000" w:themeColor="text1"/>
          <w:lang w:val="ru-RU"/>
        </w:rPr>
      </w:pPr>
      <w:r w:rsidRPr="009736A7">
        <w:rPr>
          <w:color w:val="000000" w:themeColor="text1"/>
        </w:rPr>
        <w:t>Расход 9100 «Обеспечение, полученное по предоставленным кредитам (займам) и прочим размещенным средствам»;</w:t>
      </w:r>
      <w:r w:rsidRPr="009736A7">
        <w:rPr>
          <w:color w:val="000000" w:themeColor="text1"/>
          <w:lang w:val="ru-RU"/>
        </w:rPr>
        <w:t>»;</w:t>
      </w:r>
    </w:p>
    <w:p w:rsidR="00D21748" w:rsidRPr="009736A7" w:rsidRDefault="00513B83" w:rsidP="005855D0">
      <w:pPr>
        <w:autoSpaceDE w:val="0"/>
        <w:autoSpaceDN w:val="0"/>
        <w:adjustRightInd w:val="0"/>
        <w:ind w:right="-1" w:firstLine="851"/>
        <w:jc w:val="both"/>
        <w:rPr>
          <w:color w:val="000000"/>
          <w:sz w:val="24"/>
          <w:szCs w:val="24"/>
        </w:rPr>
      </w:pPr>
      <w:r w:rsidRPr="009736A7">
        <w:rPr>
          <w:color w:val="000000"/>
          <w:sz w:val="24"/>
          <w:szCs w:val="24"/>
        </w:rPr>
        <w:t>я-</w:t>
      </w:r>
      <w:r w:rsidR="00A13F92" w:rsidRPr="009736A7">
        <w:rPr>
          <w:color w:val="000000"/>
          <w:sz w:val="24"/>
          <w:szCs w:val="24"/>
        </w:rPr>
        <w:t>7</w:t>
      </w:r>
      <w:r w:rsidRPr="009736A7">
        <w:rPr>
          <w:color w:val="000000"/>
          <w:sz w:val="24"/>
          <w:szCs w:val="24"/>
        </w:rPr>
        <w:t xml:space="preserve">) </w:t>
      </w:r>
      <w:r w:rsidR="00AF7182" w:rsidRPr="009736A7">
        <w:rPr>
          <w:color w:val="000000"/>
          <w:sz w:val="24"/>
          <w:szCs w:val="24"/>
        </w:rPr>
        <w:t xml:space="preserve">подпункт б) пункта 44 Приложения </w:t>
      </w:r>
      <w:r w:rsidR="00B46AD1">
        <w:rPr>
          <w:color w:val="000000"/>
          <w:sz w:val="24"/>
          <w:szCs w:val="24"/>
        </w:rPr>
        <w:t>№</w:t>
      </w:r>
      <w:r w:rsidR="00AF7182" w:rsidRPr="009736A7">
        <w:rPr>
          <w:color w:val="000000"/>
          <w:sz w:val="24"/>
          <w:szCs w:val="24"/>
        </w:rPr>
        <w:t xml:space="preserve"> 17 к Положению</w:t>
      </w:r>
      <w:r w:rsidR="00AF7182" w:rsidRPr="009736A7">
        <w:rPr>
          <w:sz w:val="24"/>
          <w:szCs w:val="24"/>
        </w:rPr>
        <w:t xml:space="preserve"> </w:t>
      </w:r>
      <w:r w:rsidR="00AF7182" w:rsidRPr="009736A7">
        <w:rPr>
          <w:color w:val="000000"/>
          <w:sz w:val="24"/>
          <w:szCs w:val="24"/>
        </w:rPr>
        <w:t>изложить в следующей редакции:</w:t>
      </w:r>
    </w:p>
    <w:p w:rsidR="006E4CF0" w:rsidRPr="009736A7" w:rsidRDefault="006E4CF0" w:rsidP="005855D0">
      <w:pPr>
        <w:pStyle w:val="a9"/>
        <w:tabs>
          <w:tab w:val="left" w:pos="1134"/>
        </w:tabs>
        <w:spacing w:after="0"/>
        <w:ind w:firstLine="851"/>
        <w:jc w:val="both"/>
      </w:pPr>
      <w:r w:rsidRPr="009736A7">
        <w:rPr>
          <w:lang w:val="ru-RU"/>
        </w:rPr>
        <w:t>«</w:t>
      </w:r>
      <w:r w:rsidRPr="009736A7">
        <w:t>б) Д-т счета клиентов, корреспондентские счета</w:t>
      </w:r>
    </w:p>
    <w:p w:rsidR="006E4CF0" w:rsidRPr="009736A7" w:rsidRDefault="006E4CF0" w:rsidP="005855D0">
      <w:pPr>
        <w:pStyle w:val="a9"/>
        <w:tabs>
          <w:tab w:val="left" w:pos="1134"/>
        </w:tabs>
        <w:spacing w:after="0"/>
        <w:ind w:firstLine="851"/>
        <w:jc w:val="both"/>
      </w:pPr>
      <w:r w:rsidRPr="009736A7">
        <w:t>К-т 1390 «Просроченные предоставленные кредиты и займы», 1420 «Предоставленные кредиты и займы, переведенные на беспроцентный статус» – на сумму кредита</w:t>
      </w:r>
    </w:p>
    <w:p w:rsidR="006E4CF0" w:rsidRPr="009736A7" w:rsidRDefault="006E4CF0" w:rsidP="005855D0">
      <w:pPr>
        <w:pStyle w:val="a9"/>
        <w:tabs>
          <w:tab w:val="left" w:pos="1134"/>
        </w:tabs>
        <w:spacing w:after="0"/>
        <w:ind w:firstLine="851"/>
        <w:jc w:val="both"/>
        <w:rPr>
          <w:lang w:val="ru-RU"/>
        </w:rPr>
      </w:pPr>
      <w:r w:rsidRPr="009736A7">
        <w:lastRenderedPageBreak/>
        <w:t>К-т 1770 «</w:t>
      </w:r>
      <w:r w:rsidRPr="009736A7">
        <w:rPr>
          <w:rFonts w:eastAsiaTheme="minorHAnsi" w:cstheme="minorBidi"/>
          <w:lang w:eastAsia="en-US"/>
        </w:rPr>
        <w:t>Начисленные проценты к получению по предоставленным кредитам и займам, требованиям по предоставленным банковским гарантиям и поручительствам, финансовой аренде (лизингу</w:t>
      </w:r>
      <w:r w:rsidRPr="009736A7">
        <w:t>)» – на сумму начисленных процентов;</w:t>
      </w:r>
      <w:r w:rsidRPr="009736A7">
        <w:rPr>
          <w:lang w:val="ru-RU"/>
        </w:rPr>
        <w:t>»;</w:t>
      </w:r>
    </w:p>
    <w:p w:rsidR="00A96C5E" w:rsidRPr="009736A7" w:rsidRDefault="00025867" w:rsidP="005855D0">
      <w:pPr>
        <w:pStyle w:val="a9"/>
        <w:tabs>
          <w:tab w:val="left" w:pos="1134"/>
        </w:tabs>
        <w:spacing w:after="0"/>
        <w:ind w:firstLine="851"/>
        <w:jc w:val="both"/>
        <w:rPr>
          <w:color w:val="000000" w:themeColor="text1"/>
          <w:lang w:val="ru-RU"/>
        </w:rPr>
      </w:pPr>
      <w:r w:rsidRPr="009736A7">
        <w:rPr>
          <w:lang w:val="ru-RU"/>
        </w:rPr>
        <w:t>я-</w:t>
      </w:r>
      <w:r w:rsidR="00A13F92" w:rsidRPr="009736A7">
        <w:rPr>
          <w:lang w:val="ru-RU"/>
        </w:rPr>
        <w:t>8</w:t>
      </w:r>
      <w:r w:rsidRPr="009736A7">
        <w:rPr>
          <w:lang w:val="ru-RU"/>
        </w:rPr>
        <w:t xml:space="preserve">) </w:t>
      </w:r>
      <w:r w:rsidRPr="009736A7">
        <w:rPr>
          <w:color w:val="000000" w:themeColor="text1"/>
          <w:lang w:val="ru-RU"/>
        </w:rPr>
        <w:t>Г</w:t>
      </w:r>
      <w:r w:rsidR="00A96C5E" w:rsidRPr="009736A7">
        <w:rPr>
          <w:color w:val="000000" w:themeColor="text1"/>
          <w:lang w:val="ru-RU"/>
        </w:rPr>
        <w:t xml:space="preserve">лаву 12 </w:t>
      </w:r>
      <w:r w:rsidR="004F52CC" w:rsidRPr="009736A7">
        <w:rPr>
          <w:color w:val="000000" w:themeColor="text1"/>
          <w:lang w:val="ru-RU"/>
        </w:rPr>
        <w:t xml:space="preserve">Приложения </w:t>
      </w:r>
      <w:r w:rsidR="00B46AD1">
        <w:rPr>
          <w:color w:val="000000" w:themeColor="text1"/>
          <w:lang w:val="ru-RU"/>
        </w:rPr>
        <w:t>№</w:t>
      </w:r>
      <w:r w:rsidR="004F52CC" w:rsidRPr="009736A7">
        <w:rPr>
          <w:color w:val="000000" w:themeColor="text1"/>
          <w:lang w:val="ru-RU"/>
        </w:rPr>
        <w:t xml:space="preserve"> 17 к </w:t>
      </w:r>
      <w:r w:rsidRPr="009736A7">
        <w:rPr>
          <w:color w:val="000000" w:themeColor="text1"/>
          <w:lang w:val="ru-RU"/>
        </w:rPr>
        <w:t>Положени</w:t>
      </w:r>
      <w:r w:rsidR="004F52CC" w:rsidRPr="009736A7">
        <w:rPr>
          <w:color w:val="000000" w:themeColor="text1"/>
          <w:lang w:val="ru-RU"/>
        </w:rPr>
        <w:t>ю</w:t>
      </w:r>
      <w:r w:rsidRPr="009736A7">
        <w:rPr>
          <w:color w:val="000000" w:themeColor="text1"/>
          <w:lang w:val="ru-RU"/>
        </w:rPr>
        <w:t xml:space="preserve"> исключить;</w:t>
      </w:r>
    </w:p>
    <w:p w:rsidR="00025867" w:rsidRPr="009736A7" w:rsidRDefault="00025867" w:rsidP="005855D0">
      <w:pPr>
        <w:pStyle w:val="a9"/>
        <w:tabs>
          <w:tab w:val="left" w:pos="1134"/>
        </w:tabs>
        <w:spacing w:after="0"/>
        <w:ind w:firstLine="851"/>
        <w:jc w:val="both"/>
        <w:rPr>
          <w:lang w:val="ru-RU"/>
        </w:rPr>
      </w:pPr>
      <w:r w:rsidRPr="009736A7">
        <w:rPr>
          <w:lang w:val="ru-RU"/>
        </w:rPr>
        <w:t>я-</w:t>
      </w:r>
      <w:r w:rsidR="00A13F92" w:rsidRPr="009736A7">
        <w:rPr>
          <w:lang w:val="ru-RU"/>
        </w:rPr>
        <w:t>9</w:t>
      </w:r>
      <w:r w:rsidRPr="009736A7">
        <w:rPr>
          <w:lang w:val="ru-RU"/>
        </w:rPr>
        <w:t xml:space="preserve">) </w:t>
      </w:r>
      <w:r w:rsidRPr="009736A7">
        <w:t xml:space="preserve">пункт 52 Приложения </w:t>
      </w:r>
      <w:r w:rsidR="00B46AD1">
        <w:t>№</w:t>
      </w:r>
      <w:r w:rsidRPr="009736A7">
        <w:t xml:space="preserve"> 17 к Положению</w:t>
      </w:r>
      <w:r w:rsidRPr="009736A7">
        <w:rPr>
          <w:lang w:val="ru-RU"/>
        </w:rPr>
        <w:t xml:space="preserve"> изложить в следующей редакции:</w:t>
      </w:r>
    </w:p>
    <w:p w:rsidR="00DE7E51" w:rsidRPr="009736A7" w:rsidRDefault="00DE7E51" w:rsidP="005855D0">
      <w:pPr>
        <w:pStyle w:val="a9"/>
        <w:tabs>
          <w:tab w:val="left" w:pos="993"/>
          <w:tab w:val="left" w:pos="1134"/>
        </w:tabs>
        <w:spacing w:after="0"/>
        <w:ind w:firstLine="851"/>
        <w:jc w:val="both"/>
      </w:pPr>
      <w:r w:rsidRPr="009736A7">
        <w:rPr>
          <w:lang w:val="ru-RU"/>
        </w:rPr>
        <w:t>«</w:t>
      </w:r>
      <w:r w:rsidRPr="009736A7">
        <w:t>52.</w:t>
      </w:r>
      <w:r w:rsidRPr="009736A7">
        <w:rPr>
          <w:lang w:val="ru-RU"/>
        </w:rPr>
        <w:t xml:space="preserve"> </w:t>
      </w:r>
      <w:r w:rsidRPr="009736A7">
        <w:t>Формирование резервов на возможные потери по кредитам осуществляется в соответствии с нормативным актом Приднестровского республиканского банка, регламентирующим порядок формирования и использования кредитными организациями фонда риска, и оформляется бухгалтерскими записями:</w:t>
      </w:r>
    </w:p>
    <w:p w:rsidR="00DE7E51" w:rsidRPr="009736A7" w:rsidRDefault="00DE7E51" w:rsidP="005855D0">
      <w:pPr>
        <w:pStyle w:val="a9"/>
        <w:tabs>
          <w:tab w:val="left" w:pos="1134"/>
        </w:tabs>
        <w:spacing w:after="0"/>
        <w:ind w:firstLine="851"/>
        <w:jc w:val="both"/>
      </w:pPr>
      <w:r w:rsidRPr="009736A7">
        <w:t>Д-т 5441 «</w:t>
      </w:r>
      <w:r w:rsidRPr="009736A7">
        <w:rPr>
          <w:lang w:val="ru-MD"/>
        </w:rPr>
        <w:t xml:space="preserve">Расходы на резервы </w:t>
      </w:r>
      <w:r w:rsidRPr="009736A7">
        <w:t>на возможные потери по предоставленным кредитам, займам, требованиям по предоставленным банковским гарантиям и поручительствам и прочим размещенным средствам»</w:t>
      </w:r>
    </w:p>
    <w:p w:rsidR="00DE7E51" w:rsidRPr="009736A7" w:rsidRDefault="00DE7E51" w:rsidP="005855D0">
      <w:pPr>
        <w:pStyle w:val="a9"/>
        <w:tabs>
          <w:tab w:val="left" w:pos="1134"/>
        </w:tabs>
        <w:spacing w:after="0"/>
        <w:ind w:firstLine="851"/>
        <w:jc w:val="both"/>
        <w:rPr>
          <w:lang w:val="ru-RU"/>
        </w:rPr>
      </w:pPr>
      <w:r w:rsidRPr="009736A7">
        <w:t>К-т 1471 «Контрсчет: Резервы на возможные потери по предоставленным кредитам, займам, требованиям по предоставленным банковским гарантиям и поручительствам и прочим размещенным средствам».</w:t>
      </w:r>
      <w:r w:rsidRPr="009736A7">
        <w:rPr>
          <w:lang w:val="ru-RU"/>
        </w:rPr>
        <w:t>»;</w:t>
      </w:r>
    </w:p>
    <w:p w:rsidR="00025867" w:rsidRPr="009736A7" w:rsidRDefault="00457D7F" w:rsidP="005855D0">
      <w:pPr>
        <w:pStyle w:val="a9"/>
        <w:tabs>
          <w:tab w:val="left" w:pos="1134"/>
        </w:tabs>
        <w:spacing w:after="0"/>
        <w:ind w:firstLine="851"/>
        <w:jc w:val="both"/>
        <w:rPr>
          <w:lang w:val="ru-RU"/>
        </w:rPr>
      </w:pPr>
      <w:r w:rsidRPr="009736A7">
        <w:rPr>
          <w:lang w:val="ru-RU"/>
        </w:rPr>
        <w:t>я-1</w:t>
      </w:r>
      <w:r w:rsidR="00A13F92" w:rsidRPr="009736A7">
        <w:rPr>
          <w:lang w:val="ru-RU"/>
        </w:rPr>
        <w:t>0</w:t>
      </w:r>
      <w:r w:rsidRPr="009736A7">
        <w:rPr>
          <w:lang w:val="ru-RU"/>
        </w:rPr>
        <w:t xml:space="preserve">) </w:t>
      </w:r>
      <w:r w:rsidRPr="009736A7">
        <w:t>пункт 5</w:t>
      </w:r>
      <w:r w:rsidRPr="009736A7">
        <w:rPr>
          <w:lang w:val="ru-RU"/>
        </w:rPr>
        <w:t>3</w:t>
      </w:r>
      <w:r w:rsidRPr="009736A7">
        <w:t xml:space="preserve"> Приложения </w:t>
      </w:r>
      <w:r w:rsidR="00B46AD1">
        <w:t>№</w:t>
      </w:r>
      <w:r w:rsidRPr="009736A7">
        <w:t xml:space="preserve"> 17 к Положению</w:t>
      </w:r>
      <w:r w:rsidRPr="009736A7">
        <w:rPr>
          <w:lang w:val="ru-RU"/>
        </w:rPr>
        <w:t xml:space="preserve"> изложить в следующей редакции:</w:t>
      </w:r>
    </w:p>
    <w:p w:rsidR="00DE7E51" w:rsidRPr="009736A7" w:rsidRDefault="00DE7E51" w:rsidP="005855D0">
      <w:pPr>
        <w:pStyle w:val="a9"/>
        <w:tabs>
          <w:tab w:val="left" w:pos="1134"/>
        </w:tabs>
        <w:spacing w:after="0"/>
        <w:ind w:firstLine="851"/>
        <w:jc w:val="both"/>
      </w:pPr>
      <w:r w:rsidRPr="009736A7">
        <w:rPr>
          <w:lang w:val="ru-RU"/>
        </w:rPr>
        <w:t>«</w:t>
      </w:r>
      <w:r w:rsidRPr="009736A7">
        <w:t>53. В случае необходимости восстановления резерва на возможные потери по кредитам в соответствии с нормативным актом Приднестровского республиканского банка, регламентирующим порядок формирования и использования кредитными организациями фонда риска, оформляется бухгалтерская запись:</w:t>
      </w:r>
    </w:p>
    <w:p w:rsidR="00DE7E51" w:rsidRPr="009736A7" w:rsidRDefault="00DE7E51" w:rsidP="005855D0">
      <w:pPr>
        <w:pStyle w:val="a9"/>
        <w:tabs>
          <w:tab w:val="left" w:pos="1134"/>
        </w:tabs>
        <w:spacing w:after="0"/>
        <w:ind w:firstLine="851"/>
        <w:jc w:val="both"/>
      </w:pPr>
      <w:r w:rsidRPr="009736A7">
        <w:t>Д-т 1471 «Контрсчет: Резервы на возможные потери по предоставленным кредитам, займам, требованиям по предоставленным банковским гарантиям и поручительствам и прочим размещенным средствам»</w:t>
      </w:r>
    </w:p>
    <w:p w:rsidR="00DE7E51" w:rsidRPr="009736A7" w:rsidRDefault="00DE7E51" w:rsidP="005855D0">
      <w:pPr>
        <w:pStyle w:val="a9"/>
        <w:tabs>
          <w:tab w:val="left" w:pos="1134"/>
        </w:tabs>
        <w:spacing w:after="0"/>
        <w:ind w:firstLine="851"/>
        <w:jc w:val="both"/>
        <w:rPr>
          <w:lang w:val="ru-RU"/>
        </w:rPr>
      </w:pPr>
      <w:r w:rsidRPr="009736A7">
        <w:t>К-т 4736 «</w:t>
      </w:r>
      <w:r w:rsidRPr="009736A7">
        <w:rPr>
          <w:lang w:val="ru-MD"/>
        </w:rPr>
        <w:t xml:space="preserve">Доходы от восстановления резервов </w:t>
      </w:r>
      <w:r w:rsidRPr="009736A7">
        <w:t>на возможные потери по предоставленным кредитам, займам, требованиям по предоставленным банковским гарантиям и поручительствам и прочим размещенным средствам».</w:t>
      </w:r>
      <w:r w:rsidRPr="009736A7">
        <w:rPr>
          <w:lang w:val="ru-RU"/>
        </w:rPr>
        <w:t>»;</w:t>
      </w:r>
    </w:p>
    <w:p w:rsidR="00CA1316" w:rsidRPr="009736A7" w:rsidRDefault="00CA1316" w:rsidP="005855D0">
      <w:pPr>
        <w:autoSpaceDE w:val="0"/>
        <w:autoSpaceDN w:val="0"/>
        <w:adjustRightInd w:val="0"/>
        <w:ind w:right="-1" w:firstLine="851"/>
        <w:jc w:val="both"/>
        <w:rPr>
          <w:color w:val="000000"/>
          <w:sz w:val="24"/>
          <w:szCs w:val="24"/>
        </w:rPr>
      </w:pPr>
      <w:r w:rsidRPr="009736A7">
        <w:rPr>
          <w:color w:val="000000"/>
          <w:sz w:val="24"/>
          <w:szCs w:val="24"/>
        </w:rPr>
        <w:t>я-1</w:t>
      </w:r>
      <w:r w:rsidR="00A13F92" w:rsidRPr="009736A7">
        <w:rPr>
          <w:color w:val="000000"/>
          <w:sz w:val="24"/>
          <w:szCs w:val="24"/>
        </w:rPr>
        <w:t>1</w:t>
      </w:r>
      <w:r w:rsidRPr="009736A7">
        <w:rPr>
          <w:color w:val="000000"/>
          <w:sz w:val="24"/>
          <w:szCs w:val="24"/>
        </w:rPr>
        <w:t xml:space="preserve">) </w:t>
      </w:r>
      <w:proofErr w:type="gramStart"/>
      <w:r w:rsidRPr="009736A7">
        <w:rPr>
          <w:color w:val="000000"/>
          <w:sz w:val="24"/>
          <w:szCs w:val="24"/>
        </w:rPr>
        <w:t>подпункт</w:t>
      </w:r>
      <w:proofErr w:type="gramEnd"/>
      <w:r w:rsidRPr="009736A7">
        <w:rPr>
          <w:color w:val="000000"/>
          <w:sz w:val="24"/>
          <w:szCs w:val="24"/>
        </w:rPr>
        <w:t xml:space="preserve"> а) пункта 55 Приложения </w:t>
      </w:r>
      <w:r w:rsidR="00B46AD1">
        <w:rPr>
          <w:color w:val="000000"/>
          <w:sz w:val="24"/>
          <w:szCs w:val="24"/>
        </w:rPr>
        <w:t>№</w:t>
      </w:r>
      <w:r w:rsidRPr="009736A7">
        <w:rPr>
          <w:color w:val="000000"/>
          <w:sz w:val="24"/>
          <w:szCs w:val="24"/>
        </w:rPr>
        <w:t xml:space="preserve"> 17 к Положению</w:t>
      </w:r>
      <w:r w:rsidRPr="009736A7">
        <w:rPr>
          <w:sz w:val="24"/>
          <w:szCs w:val="24"/>
        </w:rPr>
        <w:t xml:space="preserve"> </w:t>
      </w:r>
      <w:r w:rsidRPr="009736A7">
        <w:rPr>
          <w:color w:val="000000"/>
          <w:sz w:val="24"/>
          <w:szCs w:val="24"/>
        </w:rPr>
        <w:t>изложить в следующей редакции:</w:t>
      </w:r>
    </w:p>
    <w:p w:rsidR="003151F1" w:rsidRPr="009736A7" w:rsidRDefault="00D31978" w:rsidP="005855D0">
      <w:pPr>
        <w:pStyle w:val="a9"/>
        <w:tabs>
          <w:tab w:val="left" w:pos="993"/>
          <w:tab w:val="left" w:pos="1134"/>
          <w:tab w:val="left" w:pos="1276"/>
        </w:tabs>
        <w:spacing w:after="0"/>
        <w:ind w:firstLine="851"/>
        <w:jc w:val="both"/>
        <w:rPr>
          <w:rFonts w:eastAsia="Calibri"/>
          <w:lang w:eastAsia="en-US"/>
        </w:rPr>
      </w:pPr>
      <w:r w:rsidRPr="009736A7">
        <w:rPr>
          <w:lang w:val="ru-RU"/>
        </w:rPr>
        <w:t>«</w:t>
      </w:r>
      <w:r w:rsidR="003151F1" w:rsidRPr="009736A7">
        <w:t xml:space="preserve">а) </w:t>
      </w:r>
      <w:r w:rsidR="003151F1" w:rsidRPr="009736A7">
        <w:rPr>
          <w:rFonts w:eastAsia="Calibri"/>
          <w:lang w:eastAsia="en-US"/>
        </w:rPr>
        <w:t>сумма кредита списывается за счет созданного резерва:</w:t>
      </w:r>
    </w:p>
    <w:p w:rsidR="003151F1" w:rsidRPr="009736A7" w:rsidRDefault="003151F1" w:rsidP="005855D0">
      <w:pPr>
        <w:tabs>
          <w:tab w:val="left" w:pos="1134"/>
          <w:tab w:val="left" w:pos="1276"/>
        </w:tabs>
        <w:ind w:firstLine="851"/>
        <w:jc w:val="both"/>
        <w:rPr>
          <w:rFonts w:eastAsia="Calibri"/>
          <w:sz w:val="24"/>
          <w:szCs w:val="24"/>
          <w:lang w:eastAsia="en-US"/>
        </w:rPr>
      </w:pPr>
      <w:r w:rsidRPr="009736A7">
        <w:rPr>
          <w:rFonts w:eastAsia="Calibri"/>
          <w:sz w:val="24"/>
          <w:szCs w:val="24"/>
          <w:lang w:eastAsia="en-US"/>
        </w:rPr>
        <w:t>Д-т 1471 «</w:t>
      </w:r>
      <w:r w:rsidRPr="009736A7">
        <w:rPr>
          <w:sz w:val="24"/>
          <w:szCs w:val="24"/>
        </w:rPr>
        <w:t xml:space="preserve">Контрсчет: Резервы на возможные потери по предоставленным кредитам, займам, требованиям по предоставленным банковским гарантиям и </w:t>
      </w:r>
      <w:proofErr w:type="gramStart"/>
      <w:r w:rsidRPr="009736A7">
        <w:rPr>
          <w:sz w:val="24"/>
          <w:szCs w:val="24"/>
        </w:rPr>
        <w:t>поручительствам</w:t>
      </w:r>
      <w:proofErr w:type="gramEnd"/>
      <w:r w:rsidRPr="009736A7">
        <w:rPr>
          <w:sz w:val="24"/>
          <w:szCs w:val="24"/>
        </w:rPr>
        <w:t xml:space="preserve"> и прочим размещенным средствам</w:t>
      </w:r>
      <w:r w:rsidRPr="009736A7">
        <w:rPr>
          <w:rFonts w:eastAsia="Calibri"/>
          <w:sz w:val="24"/>
          <w:szCs w:val="24"/>
          <w:lang w:eastAsia="en-US"/>
        </w:rPr>
        <w:t>»</w:t>
      </w:r>
    </w:p>
    <w:p w:rsidR="003151F1" w:rsidRPr="009736A7" w:rsidRDefault="003151F1" w:rsidP="005855D0">
      <w:pPr>
        <w:pStyle w:val="a9"/>
        <w:tabs>
          <w:tab w:val="left" w:pos="1134"/>
        </w:tabs>
        <w:spacing w:after="0"/>
        <w:ind w:firstLine="851"/>
        <w:jc w:val="both"/>
        <w:rPr>
          <w:lang w:val="ru-RU"/>
        </w:rPr>
      </w:pPr>
      <w:r w:rsidRPr="009736A7">
        <w:rPr>
          <w:rFonts w:eastAsia="Calibri"/>
          <w:lang w:eastAsia="en-US"/>
        </w:rPr>
        <w:t>К-т 1390 «Просроченные предоставленные кредиты и займы», 1420 «Предоставленные кредиты и займы, переведенные на беспроцентный статус»;</w:t>
      </w:r>
      <w:r w:rsidRPr="009736A7">
        <w:rPr>
          <w:rFonts w:eastAsia="Calibri"/>
          <w:lang w:val="ru-RU" w:eastAsia="en-US"/>
        </w:rPr>
        <w:t>»;</w:t>
      </w:r>
    </w:p>
    <w:p w:rsidR="00CA1316" w:rsidRPr="009736A7" w:rsidRDefault="00CA1316" w:rsidP="005855D0">
      <w:pPr>
        <w:autoSpaceDE w:val="0"/>
        <w:autoSpaceDN w:val="0"/>
        <w:adjustRightInd w:val="0"/>
        <w:ind w:right="-1" w:firstLine="851"/>
        <w:jc w:val="both"/>
        <w:rPr>
          <w:sz w:val="24"/>
          <w:szCs w:val="24"/>
        </w:rPr>
      </w:pPr>
      <w:r w:rsidRPr="009736A7">
        <w:rPr>
          <w:color w:val="000000"/>
          <w:sz w:val="24"/>
          <w:szCs w:val="24"/>
        </w:rPr>
        <w:t>я-</w:t>
      </w:r>
      <w:r w:rsidR="0060075C" w:rsidRPr="009736A7">
        <w:rPr>
          <w:color w:val="000000"/>
          <w:sz w:val="24"/>
          <w:szCs w:val="24"/>
        </w:rPr>
        <w:t>1</w:t>
      </w:r>
      <w:r w:rsidR="007F19F7" w:rsidRPr="009736A7">
        <w:rPr>
          <w:color w:val="000000"/>
          <w:sz w:val="24"/>
          <w:szCs w:val="24"/>
        </w:rPr>
        <w:t>2</w:t>
      </w:r>
      <w:r w:rsidRPr="009736A7">
        <w:rPr>
          <w:color w:val="000000"/>
          <w:sz w:val="24"/>
          <w:szCs w:val="24"/>
        </w:rPr>
        <w:t xml:space="preserve">) пункт 58 Приложения </w:t>
      </w:r>
      <w:r w:rsidR="00B46AD1">
        <w:rPr>
          <w:color w:val="000000"/>
          <w:sz w:val="24"/>
          <w:szCs w:val="24"/>
        </w:rPr>
        <w:t>№</w:t>
      </w:r>
      <w:r w:rsidRPr="009736A7">
        <w:rPr>
          <w:color w:val="000000"/>
          <w:sz w:val="24"/>
          <w:szCs w:val="24"/>
        </w:rPr>
        <w:t xml:space="preserve"> 17 к Положению изложить в следующей редакции:</w:t>
      </w:r>
    </w:p>
    <w:p w:rsidR="00D31978" w:rsidRPr="009736A7" w:rsidRDefault="00D31978" w:rsidP="005855D0">
      <w:pPr>
        <w:pStyle w:val="a9"/>
        <w:tabs>
          <w:tab w:val="left" w:pos="993"/>
          <w:tab w:val="left" w:pos="1134"/>
        </w:tabs>
        <w:spacing w:after="0"/>
        <w:ind w:firstLine="851"/>
        <w:jc w:val="both"/>
      </w:pPr>
      <w:r w:rsidRPr="009736A7">
        <w:rPr>
          <w:lang w:val="ru-RU"/>
        </w:rPr>
        <w:t>«</w:t>
      </w:r>
      <w:r w:rsidRPr="009736A7">
        <w:t>58. Привлечение кредита отражается в бухгалтерском учете на балансовых счетах, соответствующих сроку привлечения кредита, и оформляется бухгалтерской записью:</w:t>
      </w:r>
    </w:p>
    <w:p w:rsidR="00D31978" w:rsidRPr="009736A7" w:rsidRDefault="00D31978" w:rsidP="005855D0">
      <w:pPr>
        <w:pStyle w:val="a9"/>
        <w:tabs>
          <w:tab w:val="left" w:pos="1134"/>
        </w:tabs>
        <w:spacing w:after="0"/>
        <w:ind w:firstLine="851"/>
        <w:jc w:val="both"/>
      </w:pPr>
      <w:r w:rsidRPr="009736A7">
        <w:t>а) Д-т корреспондентские счета</w:t>
      </w:r>
    </w:p>
    <w:p w:rsidR="00D31978" w:rsidRPr="009736A7" w:rsidRDefault="00D31978" w:rsidP="005855D0">
      <w:pPr>
        <w:pStyle w:val="a9"/>
        <w:tabs>
          <w:tab w:val="left" w:pos="1134"/>
        </w:tabs>
        <w:spacing w:after="0"/>
        <w:ind w:firstLine="851"/>
        <w:jc w:val="both"/>
      </w:pPr>
      <w:r w:rsidRPr="009736A7">
        <w:t>К-т 2300 «Полученные кредиты овердрафт», 2310 «Краткосрочные кредиты и займы, полученные на срок до 1 месяца», 2330 «Краткосрочные кредиты и займы, полученные на срок от 1 месяца до 1 года», 2350 «Среднесрочные кредиты и займы, полученные на срок от 1 года до 3 лет», 2370 «Долгосрочные кредиты и займы, полученные на срок свыше 3 лет»;</w:t>
      </w:r>
    </w:p>
    <w:p w:rsidR="00D31978" w:rsidRPr="009736A7" w:rsidRDefault="00D31978" w:rsidP="005855D0">
      <w:pPr>
        <w:pStyle w:val="a9"/>
        <w:tabs>
          <w:tab w:val="left" w:pos="1134"/>
        </w:tabs>
        <w:spacing w:after="0"/>
        <w:ind w:firstLine="851"/>
        <w:jc w:val="both"/>
      </w:pPr>
      <w:r w:rsidRPr="009736A7">
        <w:t xml:space="preserve">б) в случае передачи обеспечения по кредиту, оно учитывается на </w:t>
      </w:r>
      <w:proofErr w:type="spellStart"/>
      <w:r w:rsidRPr="009736A7">
        <w:t>внебалансовом</w:t>
      </w:r>
      <w:proofErr w:type="spellEnd"/>
      <w:r w:rsidRPr="009736A7">
        <w:t xml:space="preserve"> счете:</w:t>
      </w:r>
    </w:p>
    <w:p w:rsidR="00D31978" w:rsidRPr="009736A7" w:rsidRDefault="00D31978" w:rsidP="005855D0">
      <w:pPr>
        <w:pStyle w:val="a9"/>
        <w:tabs>
          <w:tab w:val="left" w:pos="1134"/>
        </w:tabs>
        <w:spacing w:after="0"/>
        <w:ind w:firstLine="851"/>
        <w:jc w:val="both"/>
        <w:rPr>
          <w:lang w:val="ru-RU"/>
        </w:rPr>
      </w:pPr>
      <w:r w:rsidRPr="009736A7">
        <w:t>Приход 9110 «Активы, переданные в обеспечение по полученным кредитам (займам) и прочим привлеченным средствам».</w:t>
      </w:r>
      <w:r w:rsidRPr="009736A7">
        <w:rPr>
          <w:lang w:val="ru-RU"/>
        </w:rPr>
        <w:t>»;</w:t>
      </w:r>
    </w:p>
    <w:p w:rsidR="003C2547" w:rsidRPr="009736A7" w:rsidRDefault="00CA1316" w:rsidP="005855D0">
      <w:pPr>
        <w:autoSpaceDE w:val="0"/>
        <w:autoSpaceDN w:val="0"/>
        <w:adjustRightInd w:val="0"/>
        <w:ind w:right="-1" w:firstLine="851"/>
        <w:jc w:val="both"/>
        <w:rPr>
          <w:sz w:val="24"/>
          <w:szCs w:val="24"/>
        </w:rPr>
      </w:pPr>
      <w:r w:rsidRPr="009736A7">
        <w:rPr>
          <w:color w:val="000000"/>
          <w:sz w:val="24"/>
          <w:szCs w:val="24"/>
        </w:rPr>
        <w:t>я-</w:t>
      </w:r>
      <w:r w:rsidR="0060075C" w:rsidRPr="009736A7">
        <w:rPr>
          <w:color w:val="000000"/>
          <w:sz w:val="24"/>
          <w:szCs w:val="24"/>
        </w:rPr>
        <w:t>1</w:t>
      </w:r>
      <w:r w:rsidR="007F19F7" w:rsidRPr="009736A7">
        <w:rPr>
          <w:color w:val="000000"/>
          <w:sz w:val="24"/>
          <w:szCs w:val="24"/>
        </w:rPr>
        <w:t>3</w:t>
      </w:r>
      <w:r w:rsidRPr="009736A7">
        <w:rPr>
          <w:color w:val="000000"/>
          <w:sz w:val="24"/>
          <w:szCs w:val="24"/>
        </w:rPr>
        <w:t xml:space="preserve">) </w:t>
      </w:r>
      <w:r w:rsidR="003C2547" w:rsidRPr="009736A7">
        <w:rPr>
          <w:color w:val="000000"/>
          <w:sz w:val="24"/>
          <w:szCs w:val="24"/>
        </w:rPr>
        <w:t xml:space="preserve">пункт 60 Приложения </w:t>
      </w:r>
      <w:r w:rsidR="00B46AD1">
        <w:rPr>
          <w:color w:val="000000"/>
          <w:sz w:val="24"/>
          <w:szCs w:val="24"/>
        </w:rPr>
        <w:t>№</w:t>
      </w:r>
      <w:r w:rsidR="003C2547" w:rsidRPr="009736A7">
        <w:rPr>
          <w:color w:val="000000"/>
          <w:sz w:val="24"/>
          <w:szCs w:val="24"/>
        </w:rPr>
        <w:t xml:space="preserve"> 17 к Положению</w:t>
      </w:r>
      <w:r w:rsidR="003C2547" w:rsidRPr="009736A7">
        <w:rPr>
          <w:sz w:val="24"/>
          <w:szCs w:val="24"/>
        </w:rPr>
        <w:t xml:space="preserve"> </w:t>
      </w:r>
      <w:r w:rsidR="003C2547" w:rsidRPr="009736A7">
        <w:rPr>
          <w:color w:val="000000"/>
          <w:sz w:val="24"/>
          <w:szCs w:val="24"/>
        </w:rPr>
        <w:t>изложить в следующей редакции:</w:t>
      </w:r>
    </w:p>
    <w:p w:rsidR="00D31978" w:rsidRPr="009736A7" w:rsidRDefault="00D31978" w:rsidP="005855D0">
      <w:pPr>
        <w:pStyle w:val="a9"/>
        <w:tabs>
          <w:tab w:val="left" w:pos="993"/>
          <w:tab w:val="left" w:pos="1134"/>
        </w:tabs>
        <w:spacing w:after="0"/>
        <w:ind w:firstLine="851"/>
        <w:jc w:val="both"/>
      </w:pPr>
      <w:r w:rsidRPr="009736A7">
        <w:rPr>
          <w:lang w:val="ru-RU"/>
        </w:rPr>
        <w:t>«</w:t>
      </w:r>
      <w:r w:rsidRPr="009736A7">
        <w:t>60. При погашении кредита денежными средствами оформляются бухгалтерские записи:</w:t>
      </w:r>
    </w:p>
    <w:p w:rsidR="00D31978" w:rsidRPr="009736A7" w:rsidRDefault="00D31978" w:rsidP="005855D0">
      <w:pPr>
        <w:pStyle w:val="a9"/>
        <w:tabs>
          <w:tab w:val="left" w:pos="1134"/>
        </w:tabs>
        <w:spacing w:after="0"/>
        <w:ind w:firstLine="851"/>
        <w:jc w:val="both"/>
      </w:pPr>
      <w:r w:rsidRPr="009736A7">
        <w:t xml:space="preserve">а) Д-т 2300 «Полученные кредиты овердрафт», 2310 «Краткосрочные кредиты и займы, полученные на срок до 1 месяца», 2330 «Краткосрочные кредиты и займы, полученные на срок от 1 месяца до 1 года», 2350 «Среднесрочные кредиты и займы, </w:t>
      </w:r>
      <w:r w:rsidRPr="009736A7">
        <w:lastRenderedPageBreak/>
        <w:t>полученные на срок от 1 года до 3 лет», 2370 «Долгосрочные кредиты и займы, полученные на срок свыше 3 лет»</w:t>
      </w:r>
    </w:p>
    <w:p w:rsidR="00D31978" w:rsidRPr="009736A7" w:rsidRDefault="00D31978" w:rsidP="005855D0">
      <w:pPr>
        <w:pStyle w:val="a9"/>
        <w:tabs>
          <w:tab w:val="left" w:pos="1134"/>
        </w:tabs>
        <w:spacing w:after="0"/>
        <w:ind w:firstLine="851"/>
        <w:jc w:val="both"/>
      </w:pPr>
      <w:r w:rsidRPr="009736A7">
        <w:t>К-т корреспондентские счета;</w:t>
      </w:r>
    </w:p>
    <w:p w:rsidR="00D31978" w:rsidRPr="009736A7" w:rsidRDefault="00D31978" w:rsidP="005855D0">
      <w:pPr>
        <w:pStyle w:val="a9"/>
        <w:tabs>
          <w:tab w:val="left" w:pos="1134"/>
        </w:tabs>
        <w:spacing w:after="0"/>
        <w:ind w:firstLine="851"/>
        <w:jc w:val="both"/>
      </w:pPr>
      <w:r w:rsidRPr="009736A7">
        <w:t>б) после погашения кредита списывается обеспечение:</w:t>
      </w:r>
    </w:p>
    <w:p w:rsidR="00D31978" w:rsidRPr="009736A7" w:rsidRDefault="00D31978" w:rsidP="005855D0">
      <w:pPr>
        <w:pStyle w:val="a9"/>
        <w:tabs>
          <w:tab w:val="left" w:pos="1134"/>
        </w:tabs>
        <w:spacing w:after="0"/>
        <w:ind w:firstLine="851"/>
        <w:jc w:val="both"/>
        <w:rPr>
          <w:lang w:val="ru-RU"/>
        </w:rPr>
      </w:pPr>
      <w:r w:rsidRPr="009736A7">
        <w:t>Расход 9110 «Активы, переданные в обеспечение по полученным кредитам (займам) и прочим привлеченным средствам».</w:t>
      </w:r>
      <w:r w:rsidRPr="009736A7">
        <w:rPr>
          <w:lang w:val="ru-RU"/>
        </w:rPr>
        <w:t>»;</w:t>
      </w:r>
    </w:p>
    <w:p w:rsidR="001178A4" w:rsidRPr="009736A7" w:rsidRDefault="001178A4" w:rsidP="005855D0">
      <w:pPr>
        <w:autoSpaceDE w:val="0"/>
        <w:autoSpaceDN w:val="0"/>
        <w:adjustRightInd w:val="0"/>
        <w:ind w:right="-1" w:firstLine="851"/>
        <w:jc w:val="both"/>
        <w:rPr>
          <w:sz w:val="24"/>
          <w:szCs w:val="24"/>
        </w:rPr>
      </w:pPr>
      <w:r w:rsidRPr="009736A7">
        <w:rPr>
          <w:color w:val="000000"/>
          <w:sz w:val="24"/>
          <w:szCs w:val="24"/>
        </w:rPr>
        <w:t>я-</w:t>
      </w:r>
      <w:r w:rsidR="0060075C" w:rsidRPr="009736A7">
        <w:rPr>
          <w:color w:val="000000"/>
          <w:sz w:val="24"/>
          <w:szCs w:val="24"/>
        </w:rPr>
        <w:t>1</w:t>
      </w:r>
      <w:r w:rsidR="007F19F7" w:rsidRPr="009736A7">
        <w:rPr>
          <w:color w:val="000000"/>
          <w:sz w:val="24"/>
          <w:szCs w:val="24"/>
        </w:rPr>
        <w:t>4</w:t>
      </w:r>
      <w:r w:rsidRPr="009736A7">
        <w:rPr>
          <w:color w:val="000000"/>
          <w:sz w:val="24"/>
          <w:szCs w:val="24"/>
        </w:rPr>
        <w:t xml:space="preserve">) подпункт в) пункта 62 Приложения </w:t>
      </w:r>
      <w:r w:rsidR="00B46AD1">
        <w:rPr>
          <w:color w:val="000000"/>
          <w:sz w:val="24"/>
          <w:szCs w:val="24"/>
        </w:rPr>
        <w:t>№</w:t>
      </w:r>
      <w:r w:rsidRPr="009736A7">
        <w:rPr>
          <w:color w:val="000000"/>
          <w:sz w:val="24"/>
          <w:szCs w:val="24"/>
        </w:rPr>
        <w:t xml:space="preserve"> 17 к Положению изложить в следующей редакции:</w:t>
      </w:r>
    </w:p>
    <w:p w:rsidR="00D31978" w:rsidRPr="009736A7" w:rsidRDefault="00D31978" w:rsidP="005855D0">
      <w:pPr>
        <w:pStyle w:val="a9"/>
        <w:tabs>
          <w:tab w:val="left" w:pos="1134"/>
        </w:tabs>
        <w:spacing w:after="0"/>
        <w:ind w:firstLine="851"/>
        <w:jc w:val="both"/>
      </w:pPr>
      <w:r w:rsidRPr="009736A7">
        <w:rPr>
          <w:lang w:val="ru-RU"/>
        </w:rPr>
        <w:t>«</w:t>
      </w:r>
      <w:r w:rsidRPr="009736A7">
        <w:t xml:space="preserve">в) в случае наличия обеспечения по кредиту, оно учитывается на </w:t>
      </w:r>
      <w:proofErr w:type="spellStart"/>
      <w:r w:rsidRPr="009736A7">
        <w:t>внебалансовом</w:t>
      </w:r>
      <w:proofErr w:type="spellEnd"/>
      <w:r w:rsidRPr="009736A7">
        <w:t xml:space="preserve"> счете:</w:t>
      </w:r>
    </w:p>
    <w:p w:rsidR="00D31978" w:rsidRPr="009736A7" w:rsidRDefault="00D31978" w:rsidP="005855D0">
      <w:pPr>
        <w:pStyle w:val="a9"/>
        <w:tabs>
          <w:tab w:val="left" w:pos="1134"/>
        </w:tabs>
        <w:spacing w:after="0"/>
        <w:ind w:firstLine="851"/>
        <w:jc w:val="both"/>
        <w:rPr>
          <w:lang w:val="ru-RU"/>
        </w:rPr>
      </w:pPr>
      <w:r w:rsidRPr="009736A7">
        <w:t>Приход 9110 «Активы, переданные в обеспечение по полученным кредитам (займам) и прочим привлеченным средствам».</w:t>
      </w:r>
      <w:r w:rsidRPr="009736A7">
        <w:rPr>
          <w:lang w:val="ru-RU"/>
        </w:rPr>
        <w:t>»;</w:t>
      </w:r>
    </w:p>
    <w:p w:rsidR="003860AD" w:rsidRPr="009736A7" w:rsidRDefault="00AF5881" w:rsidP="005855D0">
      <w:pPr>
        <w:autoSpaceDE w:val="0"/>
        <w:autoSpaceDN w:val="0"/>
        <w:adjustRightInd w:val="0"/>
        <w:ind w:right="-1" w:firstLine="851"/>
        <w:jc w:val="both"/>
        <w:rPr>
          <w:sz w:val="24"/>
          <w:szCs w:val="24"/>
        </w:rPr>
      </w:pPr>
      <w:r w:rsidRPr="009736A7">
        <w:rPr>
          <w:color w:val="000000"/>
          <w:sz w:val="24"/>
          <w:szCs w:val="24"/>
        </w:rPr>
        <w:t>я-</w:t>
      </w:r>
      <w:r w:rsidR="0060075C" w:rsidRPr="009736A7">
        <w:rPr>
          <w:color w:val="000000"/>
          <w:sz w:val="24"/>
          <w:szCs w:val="24"/>
        </w:rPr>
        <w:t>1</w:t>
      </w:r>
      <w:r w:rsidR="007F19F7" w:rsidRPr="009736A7">
        <w:rPr>
          <w:color w:val="000000"/>
          <w:sz w:val="24"/>
          <w:szCs w:val="24"/>
        </w:rPr>
        <w:t>5</w:t>
      </w:r>
      <w:r w:rsidRPr="009736A7">
        <w:rPr>
          <w:color w:val="000000"/>
          <w:sz w:val="24"/>
          <w:szCs w:val="24"/>
        </w:rPr>
        <w:t xml:space="preserve">) </w:t>
      </w:r>
      <w:r w:rsidR="003860AD" w:rsidRPr="009736A7">
        <w:rPr>
          <w:color w:val="000000"/>
          <w:sz w:val="24"/>
          <w:szCs w:val="24"/>
        </w:rPr>
        <w:t xml:space="preserve">подпункт б) пункта 65 Приложения </w:t>
      </w:r>
      <w:r w:rsidR="00B46AD1">
        <w:rPr>
          <w:color w:val="000000"/>
          <w:sz w:val="24"/>
          <w:szCs w:val="24"/>
        </w:rPr>
        <w:t>№</w:t>
      </w:r>
      <w:r w:rsidR="003860AD" w:rsidRPr="009736A7">
        <w:rPr>
          <w:color w:val="000000"/>
          <w:sz w:val="24"/>
          <w:szCs w:val="24"/>
        </w:rPr>
        <w:t xml:space="preserve"> 17 к Положению изложить в следующей редакции:</w:t>
      </w:r>
    </w:p>
    <w:p w:rsidR="007F27CA" w:rsidRPr="009736A7" w:rsidRDefault="007F27CA" w:rsidP="005855D0">
      <w:pPr>
        <w:pStyle w:val="a9"/>
        <w:tabs>
          <w:tab w:val="left" w:pos="1134"/>
        </w:tabs>
        <w:spacing w:after="0"/>
        <w:ind w:firstLine="851"/>
        <w:jc w:val="both"/>
      </w:pPr>
      <w:r w:rsidRPr="009736A7">
        <w:rPr>
          <w:lang w:val="ru-RU"/>
        </w:rPr>
        <w:t>«</w:t>
      </w:r>
      <w:r w:rsidRPr="009736A7">
        <w:t>б) после погашения кредита списывается обеспечение по полученному кредиту:</w:t>
      </w:r>
    </w:p>
    <w:p w:rsidR="007F27CA" w:rsidRPr="009736A7" w:rsidRDefault="007F27CA" w:rsidP="005855D0">
      <w:pPr>
        <w:pStyle w:val="a9"/>
        <w:tabs>
          <w:tab w:val="left" w:pos="1134"/>
        </w:tabs>
        <w:spacing w:after="0"/>
        <w:ind w:firstLine="851"/>
        <w:jc w:val="both"/>
        <w:rPr>
          <w:lang w:val="ru-RU"/>
        </w:rPr>
      </w:pPr>
      <w:r w:rsidRPr="009736A7">
        <w:t>Расход 9110 «Активы, переданные в обеспечение по полученным кредитам (займам) и прочим привлеченным средствам».</w:t>
      </w:r>
      <w:r w:rsidRPr="009736A7">
        <w:rPr>
          <w:lang w:val="ru-RU"/>
        </w:rPr>
        <w:t>»;</w:t>
      </w:r>
    </w:p>
    <w:p w:rsidR="003860AD" w:rsidRPr="009736A7" w:rsidRDefault="003860AD" w:rsidP="005855D0">
      <w:pPr>
        <w:autoSpaceDE w:val="0"/>
        <w:autoSpaceDN w:val="0"/>
        <w:adjustRightInd w:val="0"/>
        <w:ind w:right="-1" w:firstLine="851"/>
        <w:jc w:val="both"/>
        <w:rPr>
          <w:strike/>
          <w:sz w:val="24"/>
          <w:szCs w:val="24"/>
        </w:rPr>
      </w:pPr>
      <w:r w:rsidRPr="009736A7">
        <w:rPr>
          <w:sz w:val="24"/>
          <w:szCs w:val="24"/>
        </w:rPr>
        <w:t>я-</w:t>
      </w:r>
      <w:r w:rsidR="0060075C" w:rsidRPr="009736A7">
        <w:rPr>
          <w:sz w:val="24"/>
          <w:szCs w:val="24"/>
        </w:rPr>
        <w:t>1</w:t>
      </w:r>
      <w:r w:rsidR="007F19F7" w:rsidRPr="009736A7">
        <w:rPr>
          <w:sz w:val="24"/>
          <w:szCs w:val="24"/>
        </w:rPr>
        <w:t>6</w:t>
      </w:r>
      <w:r w:rsidRPr="009736A7">
        <w:rPr>
          <w:color w:val="000000"/>
          <w:sz w:val="24"/>
          <w:szCs w:val="24"/>
        </w:rPr>
        <w:t xml:space="preserve">) подпункт в) </w:t>
      </w:r>
      <w:r w:rsidRPr="009736A7">
        <w:rPr>
          <w:sz w:val="24"/>
          <w:szCs w:val="24"/>
        </w:rPr>
        <w:t>пункта 67</w:t>
      </w:r>
      <w:r w:rsidRPr="00423874">
        <w:rPr>
          <w:sz w:val="24"/>
          <w:szCs w:val="24"/>
        </w:rPr>
        <w:t xml:space="preserve"> </w:t>
      </w:r>
      <w:r w:rsidRPr="009736A7">
        <w:rPr>
          <w:color w:val="000000"/>
          <w:sz w:val="24"/>
          <w:szCs w:val="24"/>
        </w:rPr>
        <w:t xml:space="preserve">Приложения </w:t>
      </w:r>
      <w:r w:rsidR="00B46AD1">
        <w:rPr>
          <w:color w:val="000000"/>
          <w:sz w:val="24"/>
          <w:szCs w:val="24"/>
        </w:rPr>
        <w:t>№</w:t>
      </w:r>
      <w:r w:rsidRPr="009736A7">
        <w:rPr>
          <w:color w:val="000000"/>
          <w:sz w:val="24"/>
          <w:szCs w:val="24"/>
        </w:rPr>
        <w:t xml:space="preserve"> 17 к Положению</w:t>
      </w:r>
      <w:r w:rsidRPr="009736A7">
        <w:rPr>
          <w:sz w:val="24"/>
          <w:szCs w:val="24"/>
        </w:rPr>
        <w:t xml:space="preserve"> </w:t>
      </w:r>
      <w:r w:rsidRPr="009736A7">
        <w:rPr>
          <w:color w:val="000000"/>
          <w:sz w:val="24"/>
          <w:szCs w:val="24"/>
        </w:rPr>
        <w:t>изложить в следующей редакции:</w:t>
      </w:r>
    </w:p>
    <w:p w:rsidR="007F27CA" w:rsidRPr="009736A7" w:rsidRDefault="007F27CA" w:rsidP="005855D0">
      <w:pPr>
        <w:pStyle w:val="a9"/>
        <w:tabs>
          <w:tab w:val="left" w:pos="1134"/>
        </w:tabs>
        <w:spacing w:after="0"/>
        <w:ind w:firstLine="851"/>
        <w:jc w:val="both"/>
      </w:pPr>
      <w:r w:rsidRPr="009736A7">
        <w:rPr>
          <w:lang w:val="ru-RU"/>
        </w:rPr>
        <w:t>«</w:t>
      </w:r>
      <w:r w:rsidRPr="009736A7">
        <w:t xml:space="preserve">в) в случае наличия обеспечения по кредиту, оно учитывается на </w:t>
      </w:r>
      <w:proofErr w:type="spellStart"/>
      <w:r w:rsidRPr="009736A7">
        <w:t>внебалансовом</w:t>
      </w:r>
      <w:proofErr w:type="spellEnd"/>
      <w:r w:rsidRPr="009736A7">
        <w:t xml:space="preserve"> счете:</w:t>
      </w:r>
    </w:p>
    <w:p w:rsidR="007F27CA" w:rsidRPr="009736A7" w:rsidRDefault="007F27CA" w:rsidP="005855D0">
      <w:pPr>
        <w:pStyle w:val="a9"/>
        <w:tabs>
          <w:tab w:val="left" w:pos="1134"/>
        </w:tabs>
        <w:spacing w:after="0"/>
        <w:ind w:firstLine="851"/>
        <w:jc w:val="both"/>
        <w:rPr>
          <w:lang w:val="ru-RU"/>
        </w:rPr>
      </w:pPr>
      <w:r w:rsidRPr="009736A7">
        <w:t>Приход 9110 «Активы, переданные в обеспечение по полученным кредитам (займам) и прочим привлеченным средствам».</w:t>
      </w:r>
      <w:r w:rsidRPr="009736A7">
        <w:rPr>
          <w:lang w:val="ru-RU"/>
        </w:rPr>
        <w:t>»;</w:t>
      </w:r>
    </w:p>
    <w:p w:rsidR="003860AD" w:rsidRPr="009736A7" w:rsidRDefault="003860AD" w:rsidP="005855D0">
      <w:pPr>
        <w:autoSpaceDE w:val="0"/>
        <w:autoSpaceDN w:val="0"/>
        <w:adjustRightInd w:val="0"/>
        <w:ind w:right="-1" w:firstLine="851"/>
        <w:jc w:val="both"/>
        <w:rPr>
          <w:strike/>
          <w:sz w:val="24"/>
          <w:szCs w:val="24"/>
        </w:rPr>
      </w:pPr>
      <w:r w:rsidRPr="009736A7">
        <w:rPr>
          <w:color w:val="000000"/>
          <w:sz w:val="24"/>
          <w:szCs w:val="24"/>
        </w:rPr>
        <w:t>я-</w:t>
      </w:r>
      <w:r w:rsidR="0060075C" w:rsidRPr="009736A7">
        <w:rPr>
          <w:color w:val="000000"/>
          <w:sz w:val="24"/>
          <w:szCs w:val="24"/>
        </w:rPr>
        <w:t>1</w:t>
      </w:r>
      <w:r w:rsidR="007F19F7" w:rsidRPr="009736A7">
        <w:rPr>
          <w:color w:val="000000"/>
          <w:sz w:val="24"/>
          <w:szCs w:val="24"/>
        </w:rPr>
        <w:t>7</w:t>
      </w:r>
      <w:r w:rsidRPr="009736A7">
        <w:rPr>
          <w:color w:val="000000"/>
          <w:sz w:val="24"/>
          <w:szCs w:val="24"/>
        </w:rPr>
        <w:t xml:space="preserve">) подпункт б) пункта 68 Приложения </w:t>
      </w:r>
      <w:r w:rsidR="00B46AD1">
        <w:rPr>
          <w:color w:val="000000"/>
          <w:sz w:val="24"/>
          <w:szCs w:val="24"/>
        </w:rPr>
        <w:t>№</w:t>
      </w:r>
      <w:r w:rsidRPr="009736A7">
        <w:rPr>
          <w:color w:val="000000"/>
          <w:sz w:val="24"/>
          <w:szCs w:val="24"/>
        </w:rPr>
        <w:t xml:space="preserve"> 17 к Положению изложить в следующей редакции:</w:t>
      </w:r>
    </w:p>
    <w:p w:rsidR="007F27CA" w:rsidRPr="009736A7" w:rsidRDefault="007F27CA" w:rsidP="005855D0">
      <w:pPr>
        <w:pStyle w:val="a9"/>
        <w:tabs>
          <w:tab w:val="left" w:pos="1134"/>
        </w:tabs>
        <w:spacing w:after="0"/>
        <w:ind w:firstLine="851"/>
        <w:jc w:val="both"/>
      </w:pPr>
      <w:r w:rsidRPr="009736A7">
        <w:rPr>
          <w:lang w:val="ru-RU"/>
        </w:rPr>
        <w:t>«</w:t>
      </w:r>
      <w:r w:rsidRPr="009736A7">
        <w:t>б) после погашения кредита списывается обеспечение полученного кредита:</w:t>
      </w:r>
    </w:p>
    <w:p w:rsidR="007F27CA" w:rsidRPr="009736A7" w:rsidRDefault="007F27CA" w:rsidP="005855D0">
      <w:pPr>
        <w:pStyle w:val="a9"/>
        <w:tabs>
          <w:tab w:val="left" w:pos="1134"/>
        </w:tabs>
        <w:spacing w:after="0"/>
        <w:ind w:firstLine="851"/>
        <w:jc w:val="both"/>
        <w:rPr>
          <w:color w:val="000000" w:themeColor="text1"/>
          <w:lang w:val="ru-RU"/>
        </w:rPr>
      </w:pPr>
      <w:r w:rsidRPr="009736A7">
        <w:t>Расход 9110 «Активы, переданные в обеспечение по полученным кредитам (</w:t>
      </w:r>
      <w:r w:rsidRPr="009736A7">
        <w:rPr>
          <w:color w:val="000000" w:themeColor="text1"/>
        </w:rPr>
        <w:t>займам) и прочим привлеченным средствам».</w:t>
      </w:r>
      <w:r w:rsidRPr="009736A7">
        <w:rPr>
          <w:color w:val="000000" w:themeColor="text1"/>
          <w:lang w:val="ru-RU"/>
        </w:rPr>
        <w:t>»;</w:t>
      </w:r>
    </w:p>
    <w:p w:rsidR="00B21639" w:rsidRPr="009736A7" w:rsidRDefault="00B21639" w:rsidP="005855D0">
      <w:pPr>
        <w:autoSpaceDE w:val="0"/>
        <w:autoSpaceDN w:val="0"/>
        <w:adjustRightInd w:val="0"/>
        <w:ind w:firstLine="851"/>
        <w:jc w:val="both"/>
        <w:rPr>
          <w:color w:val="000000" w:themeColor="text1"/>
          <w:sz w:val="24"/>
          <w:szCs w:val="24"/>
        </w:rPr>
      </w:pPr>
      <w:r w:rsidRPr="009736A7">
        <w:rPr>
          <w:color w:val="000000" w:themeColor="text1"/>
          <w:sz w:val="24"/>
          <w:szCs w:val="24"/>
        </w:rPr>
        <w:t>я-1</w:t>
      </w:r>
      <w:r w:rsidR="007F19F7" w:rsidRPr="009736A7">
        <w:rPr>
          <w:color w:val="000000" w:themeColor="text1"/>
          <w:sz w:val="24"/>
          <w:szCs w:val="24"/>
        </w:rPr>
        <w:t>8</w:t>
      </w:r>
      <w:r w:rsidRPr="009736A7">
        <w:rPr>
          <w:color w:val="000000" w:themeColor="text1"/>
          <w:sz w:val="24"/>
          <w:szCs w:val="24"/>
        </w:rPr>
        <w:t xml:space="preserve">) подпункт д) пункта 55 Приложения </w:t>
      </w:r>
      <w:r w:rsidR="00B46AD1">
        <w:rPr>
          <w:color w:val="000000" w:themeColor="text1"/>
          <w:sz w:val="24"/>
          <w:szCs w:val="24"/>
        </w:rPr>
        <w:t>№</w:t>
      </w:r>
      <w:r w:rsidRPr="009736A7">
        <w:rPr>
          <w:color w:val="000000" w:themeColor="text1"/>
          <w:sz w:val="24"/>
          <w:szCs w:val="24"/>
        </w:rPr>
        <w:t xml:space="preserve"> 18 к Положению изложить в следующей редакции: </w:t>
      </w:r>
    </w:p>
    <w:p w:rsidR="00B21639" w:rsidRPr="009736A7" w:rsidRDefault="00B21639" w:rsidP="005855D0">
      <w:pPr>
        <w:pStyle w:val="ConsPlusNormal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36A7">
        <w:rPr>
          <w:rFonts w:ascii="Times New Roman" w:hAnsi="Times New Roman" w:cs="Times New Roman"/>
          <w:color w:val="000000" w:themeColor="text1"/>
          <w:sz w:val="24"/>
          <w:szCs w:val="24"/>
        </w:rPr>
        <w:t>«д) в случае необходимости формирования резерва на возможные потери в соответствии с нормативным актом Приднестровского республиканского банка, регламентирующим порядок формирования и использования кредитными организациями фонда риска, оформляются бухгалтерские записи:</w:t>
      </w:r>
    </w:p>
    <w:p w:rsidR="00B21639" w:rsidRPr="009736A7" w:rsidRDefault="00B21639" w:rsidP="005855D0">
      <w:pPr>
        <w:pStyle w:val="a9"/>
        <w:tabs>
          <w:tab w:val="left" w:pos="1134"/>
        </w:tabs>
        <w:spacing w:after="0"/>
        <w:ind w:firstLine="851"/>
        <w:jc w:val="both"/>
        <w:rPr>
          <w:color w:val="000000" w:themeColor="text1"/>
        </w:rPr>
      </w:pPr>
      <w:r w:rsidRPr="009736A7">
        <w:rPr>
          <w:color w:val="000000" w:themeColor="text1"/>
        </w:rPr>
        <w:t>Д-т 5441 «</w:t>
      </w:r>
      <w:r w:rsidRPr="009736A7">
        <w:rPr>
          <w:color w:val="000000" w:themeColor="text1"/>
          <w:lang w:val="ru-MD"/>
        </w:rPr>
        <w:t xml:space="preserve">Расходы на резервы </w:t>
      </w:r>
      <w:r w:rsidRPr="009736A7">
        <w:rPr>
          <w:color w:val="000000" w:themeColor="text1"/>
        </w:rPr>
        <w:t>на возможные потери по предоставленным кредитам, займам, требованиям по предоставленным банковским гарантиям и поручительствам и прочим размещенным средствам»</w:t>
      </w:r>
    </w:p>
    <w:p w:rsidR="00B21639" w:rsidRPr="009736A7" w:rsidRDefault="00B21639" w:rsidP="005855D0">
      <w:pPr>
        <w:pStyle w:val="a9"/>
        <w:tabs>
          <w:tab w:val="left" w:pos="1134"/>
        </w:tabs>
        <w:spacing w:after="0"/>
        <w:ind w:firstLine="851"/>
        <w:jc w:val="both"/>
        <w:rPr>
          <w:rFonts w:eastAsia="Calibri"/>
          <w:color w:val="000000" w:themeColor="text1"/>
          <w:lang w:val="ru-RU" w:eastAsia="en-US"/>
        </w:rPr>
      </w:pPr>
      <w:r w:rsidRPr="009736A7">
        <w:rPr>
          <w:color w:val="000000" w:themeColor="text1"/>
        </w:rPr>
        <w:t>К-т 1471 «Контрсчет: Резервы на возможные потери по предоставленным кредитам, займам, требованиям по предоставленным банковским гарантиям и поручительствам и прочим размещенным средствам».</w:t>
      </w:r>
      <w:r w:rsidRPr="009736A7">
        <w:rPr>
          <w:color w:val="000000" w:themeColor="text1"/>
          <w:lang w:val="ru-RU"/>
        </w:rPr>
        <w:t>»</w:t>
      </w:r>
      <w:r w:rsidRPr="009736A7">
        <w:rPr>
          <w:rFonts w:eastAsia="Calibri"/>
          <w:color w:val="000000" w:themeColor="text1"/>
          <w:lang w:val="ru-RU" w:eastAsia="en-US"/>
        </w:rPr>
        <w:t>;</w:t>
      </w:r>
    </w:p>
    <w:p w:rsidR="00B21639" w:rsidRPr="009736A7" w:rsidRDefault="00B21639" w:rsidP="005855D0">
      <w:pPr>
        <w:autoSpaceDE w:val="0"/>
        <w:autoSpaceDN w:val="0"/>
        <w:adjustRightInd w:val="0"/>
        <w:ind w:firstLine="851"/>
        <w:jc w:val="both"/>
        <w:rPr>
          <w:color w:val="000000" w:themeColor="text1"/>
          <w:sz w:val="24"/>
          <w:szCs w:val="24"/>
        </w:rPr>
      </w:pPr>
      <w:r w:rsidRPr="009736A7">
        <w:rPr>
          <w:color w:val="000000" w:themeColor="text1"/>
          <w:sz w:val="24"/>
          <w:szCs w:val="24"/>
        </w:rPr>
        <w:t>я-1</w:t>
      </w:r>
      <w:r w:rsidR="007F19F7" w:rsidRPr="009736A7">
        <w:rPr>
          <w:color w:val="000000" w:themeColor="text1"/>
          <w:sz w:val="24"/>
          <w:szCs w:val="24"/>
        </w:rPr>
        <w:t>9</w:t>
      </w:r>
      <w:r w:rsidRPr="009736A7">
        <w:rPr>
          <w:color w:val="000000" w:themeColor="text1"/>
          <w:sz w:val="24"/>
          <w:szCs w:val="24"/>
        </w:rPr>
        <w:t xml:space="preserve">) подпункт б) пункта 56 Приложения </w:t>
      </w:r>
      <w:r w:rsidR="00B46AD1">
        <w:rPr>
          <w:color w:val="000000" w:themeColor="text1"/>
          <w:sz w:val="24"/>
          <w:szCs w:val="24"/>
        </w:rPr>
        <w:t>№</w:t>
      </w:r>
      <w:r w:rsidRPr="002A1B79">
        <w:rPr>
          <w:color w:val="000000" w:themeColor="text1"/>
          <w:sz w:val="24"/>
          <w:szCs w:val="24"/>
        </w:rPr>
        <w:t xml:space="preserve"> </w:t>
      </w:r>
      <w:r w:rsidRPr="009736A7">
        <w:rPr>
          <w:color w:val="000000" w:themeColor="text1"/>
          <w:sz w:val="24"/>
          <w:szCs w:val="24"/>
        </w:rPr>
        <w:t>18 к Положению изложить в следующей редакции:</w:t>
      </w:r>
    </w:p>
    <w:p w:rsidR="00B21639" w:rsidRPr="009736A7" w:rsidRDefault="00B21639" w:rsidP="005855D0">
      <w:pPr>
        <w:pStyle w:val="a9"/>
        <w:tabs>
          <w:tab w:val="left" w:pos="1134"/>
        </w:tabs>
        <w:spacing w:after="0"/>
        <w:ind w:firstLine="851"/>
        <w:jc w:val="both"/>
      </w:pPr>
      <w:r w:rsidRPr="009736A7">
        <w:rPr>
          <w:color w:val="000000" w:themeColor="text1"/>
          <w:lang w:val="ru-RU"/>
        </w:rPr>
        <w:t>«</w:t>
      </w:r>
      <w:r w:rsidRPr="009736A7">
        <w:rPr>
          <w:color w:val="000000" w:themeColor="text1"/>
        </w:rPr>
        <w:t xml:space="preserve">б) в </w:t>
      </w:r>
      <w:r w:rsidRPr="009736A7">
        <w:t>случае необходимости восстанавливается резерв на возможные потери в соответствии с нормативным актом Приднестровского республиканского банка, регламентирующим порядок формирования и использования кредитными организациями фонда риска:</w:t>
      </w:r>
    </w:p>
    <w:p w:rsidR="00B21639" w:rsidRPr="009736A7" w:rsidRDefault="00B21639" w:rsidP="005855D0">
      <w:pPr>
        <w:pStyle w:val="a9"/>
        <w:tabs>
          <w:tab w:val="left" w:pos="1134"/>
        </w:tabs>
        <w:spacing w:after="0"/>
        <w:ind w:firstLine="851"/>
        <w:jc w:val="both"/>
      </w:pPr>
      <w:r w:rsidRPr="009736A7">
        <w:t xml:space="preserve">Д-т 1471 «Контрсчет: Резервы на возможные потери по предоставленным кредитам, займам, требованиям по предоставленным банковским гарантиям и поручительствам и прочим размещенным средствам» </w:t>
      </w:r>
    </w:p>
    <w:p w:rsidR="00B21639" w:rsidRPr="009736A7" w:rsidRDefault="00B21639" w:rsidP="005855D0">
      <w:pPr>
        <w:pStyle w:val="a9"/>
        <w:tabs>
          <w:tab w:val="left" w:pos="1134"/>
        </w:tabs>
        <w:spacing w:after="0"/>
        <w:ind w:firstLine="851"/>
        <w:jc w:val="both"/>
      </w:pPr>
      <w:r w:rsidRPr="009736A7">
        <w:t>К-т 4736 «</w:t>
      </w:r>
      <w:r w:rsidRPr="009736A7">
        <w:rPr>
          <w:lang w:val="ru-MD"/>
        </w:rPr>
        <w:t xml:space="preserve">Доходы от восстановления резервов </w:t>
      </w:r>
      <w:r w:rsidRPr="009736A7">
        <w:t>на возможные потери по предоставленным кредитам, займам, требованиям по предоставленным банковским гарантиям и поручительствам и прочим размещенным средствам».</w:t>
      </w:r>
      <w:r w:rsidRPr="009736A7">
        <w:rPr>
          <w:lang w:val="ru-RU"/>
        </w:rPr>
        <w:t>»;</w:t>
      </w:r>
    </w:p>
    <w:p w:rsidR="003860AD" w:rsidRPr="009736A7" w:rsidRDefault="003860AD" w:rsidP="005855D0">
      <w:pPr>
        <w:autoSpaceDE w:val="0"/>
        <w:autoSpaceDN w:val="0"/>
        <w:adjustRightInd w:val="0"/>
        <w:ind w:right="-1" w:firstLine="851"/>
        <w:jc w:val="both"/>
        <w:rPr>
          <w:sz w:val="24"/>
          <w:szCs w:val="24"/>
        </w:rPr>
      </w:pPr>
      <w:r w:rsidRPr="009736A7">
        <w:rPr>
          <w:color w:val="000000"/>
          <w:sz w:val="24"/>
          <w:szCs w:val="24"/>
        </w:rPr>
        <w:t>я-</w:t>
      </w:r>
      <w:r w:rsidR="00F56653" w:rsidRPr="009736A7">
        <w:rPr>
          <w:color w:val="000000"/>
          <w:sz w:val="24"/>
          <w:szCs w:val="24"/>
        </w:rPr>
        <w:t>20</w:t>
      </w:r>
      <w:r w:rsidRPr="009736A7">
        <w:rPr>
          <w:color w:val="000000"/>
          <w:sz w:val="24"/>
          <w:szCs w:val="24"/>
        </w:rPr>
        <w:t xml:space="preserve">) подпункт 1) подпункта г) </w:t>
      </w:r>
      <w:r w:rsidRPr="009736A7">
        <w:rPr>
          <w:sz w:val="24"/>
          <w:szCs w:val="24"/>
        </w:rPr>
        <w:t>пункта 12</w:t>
      </w:r>
      <w:r w:rsidRPr="002A1B79">
        <w:rPr>
          <w:sz w:val="24"/>
          <w:szCs w:val="24"/>
        </w:rPr>
        <w:t xml:space="preserve"> </w:t>
      </w:r>
      <w:r w:rsidRPr="009736A7">
        <w:rPr>
          <w:color w:val="000000"/>
          <w:sz w:val="24"/>
          <w:szCs w:val="24"/>
        </w:rPr>
        <w:t xml:space="preserve">Приложения </w:t>
      </w:r>
      <w:r w:rsidR="00B46AD1">
        <w:rPr>
          <w:color w:val="000000"/>
          <w:sz w:val="24"/>
          <w:szCs w:val="24"/>
        </w:rPr>
        <w:t>№</w:t>
      </w:r>
      <w:r w:rsidRPr="009736A7">
        <w:rPr>
          <w:color w:val="000000"/>
          <w:sz w:val="24"/>
          <w:szCs w:val="24"/>
        </w:rPr>
        <w:t xml:space="preserve"> 19 к Положению изложить в следующей редакции:</w:t>
      </w:r>
    </w:p>
    <w:p w:rsidR="00151AD9" w:rsidRPr="009736A7" w:rsidRDefault="00151AD9" w:rsidP="005855D0">
      <w:pPr>
        <w:ind w:firstLine="851"/>
        <w:jc w:val="both"/>
        <w:rPr>
          <w:sz w:val="24"/>
          <w:szCs w:val="24"/>
          <w:lang w:val="ru-MD"/>
        </w:rPr>
      </w:pPr>
      <w:r w:rsidRPr="009736A7">
        <w:rPr>
          <w:sz w:val="24"/>
          <w:szCs w:val="24"/>
          <w:lang w:val="ru-MD"/>
        </w:rPr>
        <w:lastRenderedPageBreak/>
        <w:t>«г) выплата по непокрытому аккредитиву за счет кредитной организации-эмитента:</w:t>
      </w:r>
    </w:p>
    <w:p w:rsidR="00151AD9" w:rsidRPr="009736A7" w:rsidRDefault="00151AD9" w:rsidP="005855D0">
      <w:pPr>
        <w:ind w:firstLine="851"/>
        <w:jc w:val="both"/>
        <w:rPr>
          <w:sz w:val="24"/>
          <w:szCs w:val="24"/>
          <w:lang w:val="ru-MD"/>
        </w:rPr>
      </w:pPr>
      <w:r w:rsidRPr="009736A7">
        <w:rPr>
          <w:sz w:val="24"/>
          <w:szCs w:val="24"/>
          <w:lang w:val="ru-MD"/>
        </w:rPr>
        <w:t>1) на сумму аккредитива:</w:t>
      </w:r>
    </w:p>
    <w:p w:rsidR="00151AD9" w:rsidRPr="009736A7" w:rsidRDefault="00151AD9" w:rsidP="005855D0">
      <w:pPr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  <w:lang w:val="ru-MD"/>
        </w:rPr>
        <w:t xml:space="preserve">Д-т </w:t>
      </w:r>
      <w:r w:rsidRPr="009736A7">
        <w:rPr>
          <w:sz w:val="24"/>
          <w:szCs w:val="24"/>
        </w:rPr>
        <w:t>1438 «</w:t>
      </w:r>
      <w:r w:rsidRPr="009736A7">
        <w:rPr>
          <w:color w:val="000000" w:themeColor="text1"/>
          <w:sz w:val="24"/>
          <w:szCs w:val="24"/>
        </w:rPr>
        <w:t>Требования по предоставленным банковским гарантиям и поручительствам</w:t>
      </w:r>
      <w:r w:rsidRPr="009736A7">
        <w:rPr>
          <w:sz w:val="24"/>
          <w:szCs w:val="24"/>
        </w:rPr>
        <w:t>»</w:t>
      </w:r>
    </w:p>
    <w:p w:rsidR="00151AD9" w:rsidRPr="009736A7" w:rsidRDefault="00151AD9" w:rsidP="005855D0">
      <w:pPr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  <w:lang w:val="ru-MD"/>
        </w:rPr>
        <w:t xml:space="preserve">К-т 2661 </w:t>
      </w:r>
      <w:r w:rsidRPr="009736A7">
        <w:rPr>
          <w:sz w:val="24"/>
          <w:szCs w:val="24"/>
        </w:rPr>
        <w:t>«Кредиторы по документарным расчетам»;»;</w:t>
      </w:r>
    </w:p>
    <w:p w:rsidR="00D709C5" w:rsidRPr="009736A7" w:rsidRDefault="00D709C5" w:rsidP="005855D0">
      <w:pPr>
        <w:autoSpaceDE w:val="0"/>
        <w:autoSpaceDN w:val="0"/>
        <w:adjustRightInd w:val="0"/>
        <w:ind w:right="-1" w:firstLine="851"/>
        <w:jc w:val="both"/>
        <w:rPr>
          <w:sz w:val="24"/>
          <w:szCs w:val="24"/>
        </w:rPr>
      </w:pPr>
      <w:r w:rsidRPr="009736A7">
        <w:rPr>
          <w:color w:val="000000" w:themeColor="text1"/>
          <w:sz w:val="24"/>
          <w:szCs w:val="24"/>
        </w:rPr>
        <w:t>я-2</w:t>
      </w:r>
      <w:r w:rsidR="00F56653" w:rsidRPr="009736A7">
        <w:rPr>
          <w:color w:val="000000" w:themeColor="text1"/>
          <w:sz w:val="24"/>
          <w:szCs w:val="24"/>
        </w:rPr>
        <w:t>1</w:t>
      </w:r>
      <w:r w:rsidRPr="009736A7">
        <w:rPr>
          <w:color w:val="000000" w:themeColor="text1"/>
          <w:sz w:val="24"/>
          <w:szCs w:val="24"/>
        </w:rPr>
        <w:t xml:space="preserve">) подпункт 2) подпункта г) пункта 12 Приложения </w:t>
      </w:r>
      <w:r w:rsidR="00B46AD1">
        <w:rPr>
          <w:color w:val="000000" w:themeColor="text1"/>
          <w:sz w:val="24"/>
          <w:szCs w:val="24"/>
        </w:rPr>
        <w:t>№</w:t>
      </w:r>
      <w:r w:rsidRPr="009736A7">
        <w:rPr>
          <w:color w:val="000000" w:themeColor="text1"/>
          <w:sz w:val="24"/>
          <w:szCs w:val="24"/>
        </w:rPr>
        <w:t xml:space="preserve"> 19 к Положению изложить в следующей редакции</w:t>
      </w:r>
      <w:r w:rsidRPr="009736A7">
        <w:rPr>
          <w:sz w:val="24"/>
          <w:szCs w:val="24"/>
        </w:rPr>
        <w:t>:</w:t>
      </w:r>
    </w:p>
    <w:p w:rsidR="00D709C5" w:rsidRPr="009736A7" w:rsidRDefault="00D709C5" w:rsidP="005855D0">
      <w:pPr>
        <w:autoSpaceDE w:val="0"/>
        <w:autoSpaceDN w:val="0"/>
        <w:adjustRightInd w:val="0"/>
        <w:ind w:right="-1"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 xml:space="preserve">«2) в случае необходимости формирования резерва на возможные потери по кредитам и приравненной к ним задолженности в соответствии с нормативным актом Приднестровского республиканского банка, регламентирующим порядок формирования и использования кредитными организациями фонда риска, оформляется бухгалтерская запись: </w:t>
      </w:r>
    </w:p>
    <w:p w:rsidR="00D709C5" w:rsidRPr="009736A7" w:rsidRDefault="00D709C5" w:rsidP="005855D0">
      <w:pPr>
        <w:autoSpaceDE w:val="0"/>
        <w:autoSpaceDN w:val="0"/>
        <w:adjustRightInd w:val="0"/>
        <w:ind w:right="-1"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Д-т 5441 «</w:t>
      </w:r>
      <w:r w:rsidRPr="009736A7">
        <w:rPr>
          <w:sz w:val="24"/>
          <w:szCs w:val="24"/>
          <w:lang w:val="ru-MD"/>
        </w:rPr>
        <w:t xml:space="preserve">Расходы на резервы </w:t>
      </w:r>
      <w:r w:rsidRPr="009736A7">
        <w:rPr>
          <w:sz w:val="24"/>
          <w:szCs w:val="24"/>
        </w:rPr>
        <w:t xml:space="preserve">на возможные потери по предоставленным кредитам, займам, требованиям по предоставленным банковским гарантиям и </w:t>
      </w:r>
      <w:proofErr w:type="gramStart"/>
      <w:r w:rsidRPr="009736A7">
        <w:rPr>
          <w:sz w:val="24"/>
          <w:szCs w:val="24"/>
        </w:rPr>
        <w:t>поручительствам</w:t>
      </w:r>
      <w:proofErr w:type="gramEnd"/>
      <w:r w:rsidRPr="009736A7">
        <w:rPr>
          <w:sz w:val="24"/>
          <w:szCs w:val="24"/>
        </w:rPr>
        <w:t xml:space="preserve"> и прочим размещенным средствам» </w:t>
      </w:r>
    </w:p>
    <w:p w:rsidR="00D709C5" w:rsidRPr="009736A7" w:rsidRDefault="00D709C5" w:rsidP="005855D0">
      <w:pPr>
        <w:autoSpaceDE w:val="0"/>
        <w:autoSpaceDN w:val="0"/>
        <w:adjustRightInd w:val="0"/>
        <w:ind w:right="-1"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 xml:space="preserve">К-т 1471 «Контрсчет: Резервы на возможные потери по предоставленным кредитам, займам, требованиям по предоставленным банковским гарантиям и </w:t>
      </w:r>
      <w:proofErr w:type="gramStart"/>
      <w:r w:rsidRPr="009736A7">
        <w:rPr>
          <w:sz w:val="24"/>
          <w:szCs w:val="24"/>
        </w:rPr>
        <w:t>поручительствам</w:t>
      </w:r>
      <w:proofErr w:type="gramEnd"/>
      <w:r w:rsidRPr="009736A7">
        <w:rPr>
          <w:sz w:val="24"/>
          <w:szCs w:val="24"/>
        </w:rPr>
        <w:t xml:space="preserve"> и прочим размещенным средствам»;»;</w:t>
      </w:r>
    </w:p>
    <w:p w:rsidR="001527A4" w:rsidRPr="009736A7" w:rsidRDefault="003860AD" w:rsidP="005855D0">
      <w:pPr>
        <w:autoSpaceDE w:val="0"/>
        <w:autoSpaceDN w:val="0"/>
        <w:adjustRightInd w:val="0"/>
        <w:ind w:right="-1" w:firstLine="851"/>
        <w:jc w:val="both"/>
        <w:rPr>
          <w:color w:val="000000"/>
          <w:sz w:val="24"/>
          <w:szCs w:val="24"/>
        </w:rPr>
      </w:pPr>
      <w:r w:rsidRPr="009736A7">
        <w:rPr>
          <w:color w:val="000000"/>
          <w:sz w:val="24"/>
          <w:szCs w:val="24"/>
        </w:rPr>
        <w:t>я-2</w:t>
      </w:r>
      <w:r w:rsidR="00E42253" w:rsidRPr="009736A7">
        <w:rPr>
          <w:color w:val="000000"/>
          <w:sz w:val="24"/>
          <w:szCs w:val="24"/>
        </w:rPr>
        <w:t>2</w:t>
      </w:r>
      <w:r w:rsidRPr="009736A7">
        <w:rPr>
          <w:color w:val="000000"/>
          <w:sz w:val="24"/>
          <w:szCs w:val="24"/>
        </w:rPr>
        <w:t xml:space="preserve">) </w:t>
      </w:r>
      <w:r w:rsidR="001527A4" w:rsidRPr="009736A7">
        <w:rPr>
          <w:color w:val="000000"/>
          <w:sz w:val="24"/>
          <w:szCs w:val="24"/>
        </w:rPr>
        <w:t xml:space="preserve">подпункт 4) подпункта г) пункта 12 Приложения </w:t>
      </w:r>
      <w:r w:rsidR="00B46AD1">
        <w:rPr>
          <w:color w:val="000000"/>
          <w:sz w:val="24"/>
          <w:szCs w:val="24"/>
        </w:rPr>
        <w:t>№</w:t>
      </w:r>
      <w:r w:rsidR="001527A4" w:rsidRPr="009736A7">
        <w:rPr>
          <w:color w:val="000000"/>
          <w:sz w:val="24"/>
          <w:szCs w:val="24"/>
        </w:rPr>
        <w:t xml:space="preserve"> 19 к Положению изложить в следующей редакции:</w:t>
      </w:r>
    </w:p>
    <w:p w:rsidR="001A5972" w:rsidRPr="009736A7" w:rsidRDefault="001A5972" w:rsidP="005855D0">
      <w:pPr>
        <w:ind w:firstLine="851"/>
        <w:jc w:val="both"/>
        <w:rPr>
          <w:sz w:val="24"/>
          <w:szCs w:val="24"/>
          <w:lang w:val="ru-MD"/>
        </w:rPr>
      </w:pPr>
      <w:r w:rsidRPr="009736A7">
        <w:rPr>
          <w:sz w:val="24"/>
          <w:szCs w:val="24"/>
          <w:lang w:val="ru-MD"/>
        </w:rPr>
        <w:t>«4) возмещение плательщиком суммы аккредитива кредитной организации-эмитенту в сроки, установленные договором:</w:t>
      </w:r>
    </w:p>
    <w:p w:rsidR="001A5972" w:rsidRPr="009736A7" w:rsidRDefault="001A5972" w:rsidP="005855D0">
      <w:pPr>
        <w:ind w:firstLine="851"/>
        <w:jc w:val="both"/>
        <w:rPr>
          <w:sz w:val="24"/>
          <w:szCs w:val="24"/>
          <w:lang w:val="ru-MD"/>
        </w:rPr>
      </w:pPr>
      <w:r w:rsidRPr="009736A7">
        <w:rPr>
          <w:sz w:val="24"/>
          <w:szCs w:val="24"/>
        </w:rPr>
        <w:t xml:space="preserve">Д-т счета клиентов-плательщиков </w:t>
      </w:r>
    </w:p>
    <w:p w:rsidR="001A5972" w:rsidRPr="009736A7" w:rsidRDefault="001A5972" w:rsidP="005855D0">
      <w:pPr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К-т 1438 «</w:t>
      </w:r>
      <w:r w:rsidRPr="009736A7">
        <w:rPr>
          <w:color w:val="000000" w:themeColor="text1"/>
          <w:sz w:val="24"/>
          <w:szCs w:val="24"/>
        </w:rPr>
        <w:t>Требования по предоставленным банковским гарантиям и поручительствам</w:t>
      </w:r>
      <w:r w:rsidRPr="009736A7">
        <w:rPr>
          <w:sz w:val="24"/>
          <w:szCs w:val="24"/>
        </w:rPr>
        <w:t>»;»;</w:t>
      </w:r>
    </w:p>
    <w:p w:rsidR="00E23D35" w:rsidRPr="009736A7" w:rsidRDefault="00DC37F1" w:rsidP="005855D0">
      <w:pPr>
        <w:autoSpaceDE w:val="0"/>
        <w:autoSpaceDN w:val="0"/>
        <w:adjustRightInd w:val="0"/>
        <w:ind w:right="-1" w:firstLine="851"/>
        <w:jc w:val="both"/>
        <w:rPr>
          <w:color w:val="000000"/>
          <w:sz w:val="24"/>
          <w:szCs w:val="24"/>
        </w:rPr>
      </w:pPr>
      <w:r w:rsidRPr="009736A7">
        <w:rPr>
          <w:sz w:val="24"/>
          <w:szCs w:val="24"/>
        </w:rPr>
        <w:t>я-2</w:t>
      </w:r>
      <w:r w:rsidR="00E42253" w:rsidRPr="009736A7">
        <w:rPr>
          <w:sz w:val="24"/>
          <w:szCs w:val="24"/>
        </w:rPr>
        <w:t>3</w:t>
      </w:r>
      <w:r w:rsidRPr="009736A7">
        <w:rPr>
          <w:sz w:val="24"/>
          <w:szCs w:val="24"/>
        </w:rPr>
        <w:t xml:space="preserve">) подпункт 5) подпункта г) пункта 12 Приложения </w:t>
      </w:r>
      <w:r w:rsidR="00B46AD1">
        <w:rPr>
          <w:sz w:val="24"/>
          <w:szCs w:val="24"/>
        </w:rPr>
        <w:t>№</w:t>
      </w:r>
      <w:r w:rsidRPr="009736A7">
        <w:rPr>
          <w:sz w:val="24"/>
          <w:szCs w:val="24"/>
        </w:rPr>
        <w:t xml:space="preserve"> 19 к Положению</w:t>
      </w:r>
      <w:r w:rsidR="00E23D35" w:rsidRPr="009736A7">
        <w:rPr>
          <w:sz w:val="24"/>
          <w:szCs w:val="24"/>
        </w:rPr>
        <w:t xml:space="preserve"> </w:t>
      </w:r>
      <w:r w:rsidR="00E23D35" w:rsidRPr="009736A7">
        <w:rPr>
          <w:color w:val="000000"/>
          <w:sz w:val="24"/>
          <w:szCs w:val="24"/>
        </w:rPr>
        <w:t>изложить в следующей редакции:</w:t>
      </w:r>
    </w:p>
    <w:p w:rsidR="006854B0" w:rsidRPr="009736A7" w:rsidRDefault="006854B0" w:rsidP="005855D0">
      <w:pPr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«5) в случае необходимости восстановления резерва на возможные потери по кредитам и приравненной к ним задолженности в соответствии с нормативным актом Приднестровского республиканского банка, регламентирующим порядок формирования и использования кредитными организациями фонда риска, оформляется бухгалтерская запись:</w:t>
      </w:r>
    </w:p>
    <w:p w:rsidR="006854B0" w:rsidRPr="009736A7" w:rsidRDefault="006854B0" w:rsidP="005855D0">
      <w:pPr>
        <w:pStyle w:val="a9"/>
        <w:widowControl w:val="0"/>
        <w:tabs>
          <w:tab w:val="left" w:pos="360"/>
          <w:tab w:val="left" w:pos="993"/>
        </w:tabs>
        <w:spacing w:after="0"/>
        <w:ind w:firstLine="851"/>
        <w:jc w:val="both"/>
      </w:pPr>
      <w:r w:rsidRPr="009736A7">
        <w:t xml:space="preserve">Д-т 1471 «Контрсчет: Резервы на возможные потери по предоставленным кредитам, займам, требованиям по предоставленным банковским гарантиям и поручительствам и прочим размещенным средствам» </w:t>
      </w:r>
    </w:p>
    <w:p w:rsidR="006854B0" w:rsidRPr="009736A7" w:rsidRDefault="006854B0" w:rsidP="005855D0">
      <w:pPr>
        <w:pStyle w:val="a9"/>
        <w:widowControl w:val="0"/>
        <w:tabs>
          <w:tab w:val="left" w:pos="360"/>
        </w:tabs>
        <w:spacing w:after="0"/>
        <w:ind w:firstLine="851"/>
        <w:jc w:val="both"/>
        <w:rPr>
          <w:lang w:val="ru-RU"/>
        </w:rPr>
      </w:pPr>
      <w:r w:rsidRPr="009736A7">
        <w:t>К-т 4736 «</w:t>
      </w:r>
      <w:r w:rsidRPr="009736A7">
        <w:rPr>
          <w:lang w:val="ru-MD"/>
        </w:rPr>
        <w:t xml:space="preserve">Доходы от восстановления резервов </w:t>
      </w:r>
      <w:r w:rsidRPr="009736A7">
        <w:t>на возможные потери по предоставленным кредитам, займам, требованиям по предоставленным банковским гарантиям и поручительствам и прочим размещенным средствам».</w:t>
      </w:r>
      <w:r w:rsidRPr="009736A7">
        <w:rPr>
          <w:lang w:val="ru-RU"/>
        </w:rPr>
        <w:t>»;</w:t>
      </w:r>
    </w:p>
    <w:p w:rsidR="001527A4" w:rsidRPr="009736A7" w:rsidRDefault="001527A4" w:rsidP="005855D0">
      <w:pPr>
        <w:autoSpaceDE w:val="0"/>
        <w:autoSpaceDN w:val="0"/>
        <w:adjustRightInd w:val="0"/>
        <w:ind w:right="-1" w:firstLine="851"/>
        <w:jc w:val="both"/>
        <w:rPr>
          <w:sz w:val="24"/>
          <w:szCs w:val="24"/>
        </w:rPr>
      </w:pPr>
      <w:r w:rsidRPr="009736A7">
        <w:rPr>
          <w:color w:val="000000"/>
          <w:sz w:val="24"/>
          <w:szCs w:val="24"/>
        </w:rPr>
        <w:t>я-2</w:t>
      </w:r>
      <w:r w:rsidR="00E42253" w:rsidRPr="009736A7">
        <w:rPr>
          <w:color w:val="000000"/>
          <w:sz w:val="24"/>
          <w:szCs w:val="24"/>
        </w:rPr>
        <w:t>4</w:t>
      </w:r>
      <w:r w:rsidRPr="009736A7">
        <w:rPr>
          <w:color w:val="000000"/>
          <w:sz w:val="24"/>
          <w:szCs w:val="24"/>
        </w:rPr>
        <w:t xml:space="preserve">) подпункт 1) подпункта б) пункта 19 Приложения </w:t>
      </w:r>
      <w:r w:rsidR="00B46AD1">
        <w:rPr>
          <w:color w:val="000000"/>
          <w:sz w:val="24"/>
          <w:szCs w:val="24"/>
        </w:rPr>
        <w:t>№</w:t>
      </w:r>
      <w:r w:rsidRPr="009736A7">
        <w:rPr>
          <w:color w:val="000000"/>
          <w:sz w:val="24"/>
          <w:szCs w:val="24"/>
        </w:rPr>
        <w:t xml:space="preserve"> 19 к Положению изложить в следующей редакции:</w:t>
      </w:r>
    </w:p>
    <w:p w:rsidR="001A5972" w:rsidRPr="009736A7" w:rsidRDefault="001A5972" w:rsidP="005855D0">
      <w:pPr>
        <w:tabs>
          <w:tab w:val="left" w:pos="142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«1) Д-т 1438 «</w:t>
      </w:r>
      <w:r w:rsidRPr="009736A7">
        <w:rPr>
          <w:color w:val="000000" w:themeColor="text1"/>
          <w:sz w:val="24"/>
          <w:szCs w:val="24"/>
        </w:rPr>
        <w:t>Требования по предоставленным банковским гарантиям и поручительствам</w:t>
      </w:r>
      <w:r w:rsidRPr="009736A7">
        <w:rPr>
          <w:sz w:val="24"/>
          <w:szCs w:val="24"/>
        </w:rPr>
        <w:t>»</w:t>
      </w:r>
    </w:p>
    <w:p w:rsidR="001A5972" w:rsidRPr="009736A7" w:rsidRDefault="001A5972" w:rsidP="005855D0">
      <w:pPr>
        <w:tabs>
          <w:tab w:val="left" w:pos="142"/>
        </w:tabs>
        <w:ind w:firstLine="851"/>
        <w:jc w:val="both"/>
        <w:rPr>
          <w:sz w:val="24"/>
          <w:szCs w:val="24"/>
        </w:rPr>
      </w:pPr>
      <w:proofErr w:type="gramStart"/>
      <w:r w:rsidRPr="009736A7">
        <w:rPr>
          <w:sz w:val="24"/>
          <w:szCs w:val="24"/>
        </w:rPr>
        <w:t>К-т счета</w:t>
      </w:r>
      <w:proofErr w:type="gramEnd"/>
      <w:r w:rsidRPr="009736A7">
        <w:rPr>
          <w:sz w:val="24"/>
          <w:szCs w:val="24"/>
        </w:rPr>
        <w:t xml:space="preserve"> клиентов-получателей.</w:t>
      </w:r>
    </w:p>
    <w:p w:rsidR="001A5972" w:rsidRPr="009736A7" w:rsidRDefault="001A5972" w:rsidP="005855D0">
      <w:pPr>
        <w:tabs>
          <w:tab w:val="left" w:pos="142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И одновременно:</w:t>
      </w:r>
    </w:p>
    <w:p w:rsidR="001A5972" w:rsidRPr="009736A7" w:rsidRDefault="001A5972" w:rsidP="005855D0">
      <w:pPr>
        <w:tabs>
          <w:tab w:val="left" w:pos="142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Расход 9104 «Полученные гарантии и поручительства»;»;</w:t>
      </w:r>
    </w:p>
    <w:p w:rsidR="001527A4" w:rsidRPr="009736A7" w:rsidRDefault="001527A4" w:rsidP="005855D0">
      <w:pPr>
        <w:autoSpaceDE w:val="0"/>
        <w:autoSpaceDN w:val="0"/>
        <w:adjustRightInd w:val="0"/>
        <w:ind w:right="-1" w:firstLine="851"/>
        <w:jc w:val="both"/>
        <w:rPr>
          <w:sz w:val="24"/>
          <w:szCs w:val="24"/>
        </w:rPr>
      </w:pPr>
      <w:r w:rsidRPr="009736A7">
        <w:rPr>
          <w:color w:val="000000"/>
          <w:sz w:val="24"/>
          <w:szCs w:val="24"/>
        </w:rPr>
        <w:t>я-2</w:t>
      </w:r>
      <w:r w:rsidR="00E42253" w:rsidRPr="009736A7">
        <w:rPr>
          <w:color w:val="000000"/>
          <w:sz w:val="24"/>
          <w:szCs w:val="24"/>
        </w:rPr>
        <w:t>5</w:t>
      </w:r>
      <w:r w:rsidRPr="009736A7">
        <w:rPr>
          <w:color w:val="000000"/>
          <w:sz w:val="24"/>
          <w:szCs w:val="24"/>
        </w:rPr>
        <w:t xml:space="preserve">) подпункт 4) подпункта б) пункта 19 Приложения </w:t>
      </w:r>
      <w:r w:rsidR="00B46AD1">
        <w:rPr>
          <w:color w:val="000000"/>
          <w:sz w:val="24"/>
          <w:szCs w:val="24"/>
        </w:rPr>
        <w:t>№</w:t>
      </w:r>
      <w:r w:rsidRPr="009736A7">
        <w:rPr>
          <w:color w:val="000000"/>
          <w:sz w:val="24"/>
          <w:szCs w:val="24"/>
        </w:rPr>
        <w:t xml:space="preserve"> 19 к Положению</w:t>
      </w:r>
      <w:r w:rsidRPr="009736A7">
        <w:rPr>
          <w:sz w:val="24"/>
          <w:szCs w:val="24"/>
        </w:rPr>
        <w:t xml:space="preserve"> </w:t>
      </w:r>
      <w:r w:rsidRPr="009736A7">
        <w:rPr>
          <w:color w:val="000000"/>
          <w:sz w:val="24"/>
          <w:szCs w:val="24"/>
        </w:rPr>
        <w:t>изложить в следующей редакции:</w:t>
      </w:r>
    </w:p>
    <w:p w:rsidR="001A5972" w:rsidRPr="009736A7" w:rsidRDefault="001A5972" w:rsidP="005855D0">
      <w:pPr>
        <w:tabs>
          <w:tab w:val="left" w:pos="142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«4) после получения от исполняющей кредитной организации уведомления об исполнении аккредитива с приложением представленных документов, кредитная организация-эмитент после соответствующей проверки перечисляет денежные средства по аккредитиву в исполняющую кредитную организацию:</w:t>
      </w:r>
    </w:p>
    <w:p w:rsidR="001A5972" w:rsidRPr="009736A7" w:rsidRDefault="001A5972" w:rsidP="005855D0">
      <w:pPr>
        <w:tabs>
          <w:tab w:val="left" w:pos="142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 xml:space="preserve">Д-т корреспондентские счета </w:t>
      </w:r>
    </w:p>
    <w:p w:rsidR="001A5972" w:rsidRPr="009736A7" w:rsidRDefault="001A5972" w:rsidP="005855D0">
      <w:pPr>
        <w:tabs>
          <w:tab w:val="left" w:pos="142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К-т 1438 «</w:t>
      </w:r>
      <w:r w:rsidRPr="009736A7">
        <w:rPr>
          <w:color w:val="000000" w:themeColor="text1"/>
          <w:sz w:val="24"/>
          <w:szCs w:val="24"/>
        </w:rPr>
        <w:t>Требования по предоставленным банковским гарантиям и поручительствам</w:t>
      </w:r>
      <w:r w:rsidRPr="009736A7">
        <w:rPr>
          <w:sz w:val="24"/>
          <w:szCs w:val="24"/>
        </w:rPr>
        <w:t>»;»;</w:t>
      </w:r>
    </w:p>
    <w:p w:rsidR="00453FE6" w:rsidRPr="009736A7" w:rsidRDefault="00204E4D" w:rsidP="005855D0">
      <w:pPr>
        <w:autoSpaceDE w:val="0"/>
        <w:autoSpaceDN w:val="0"/>
        <w:adjustRightInd w:val="0"/>
        <w:ind w:right="-1"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lastRenderedPageBreak/>
        <w:t>я-</w:t>
      </w:r>
      <w:r w:rsidR="0060075C" w:rsidRPr="009736A7">
        <w:rPr>
          <w:sz w:val="24"/>
          <w:szCs w:val="24"/>
        </w:rPr>
        <w:t>2</w:t>
      </w:r>
      <w:r w:rsidR="00E42253" w:rsidRPr="009736A7">
        <w:rPr>
          <w:sz w:val="24"/>
          <w:szCs w:val="24"/>
        </w:rPr>
        <w:t>6</w:t>
      </w:r>
      <w:r w:rsidRPr="009736A7">
        <w:rPr>
          <w:color w:val="000000"/>
          <w:sz w:val="24"/>
          <w:szCs w:val="24"/>
        </w:rPr>
        <w:t xml:space="preserve">) </w:t>
      </w:r>
      <w:proofErr w:type="gramStart"/>
      <w:r w:rsidR="00453FE6" w:rsidRPr="009736A7">
        <w:rPr>
          <w:color w:val="000000"/>
          <w:sz w:val="24"/>
          <w:szCs w:val="24"/>
        </w:rPr>
        <w:t>подпункт</w:t>
      </w:r>
      <w:proofErr w:type="gramEnd"/>
      <w:r w:rsidR="00453FE6" w:rsidRPr="009736A7">
        <w:rPr>
          <w:color w:val="000000"/>
          <w:sz w:val="24"/>
          <w:szCs w:val="24"/>
        </w:rPr>
        <w:t xml:space="preserve"> а) пункта 24 Приложения </w:t>
      </w:r>
      <w:r w:rsidR="00B46AD1">
        <w:rPr>
          <w:color w:val="000000"/>
          <w:sz w:val="24"/>
          <w:szCs w:val="24"/>
        </w:rPr>
        <w:t>№</w:t>
      </w:r>
      <w:r w:rsidR="00453FE6" w:rsidRPr="009736A7">
        <w:rPr>
          <w:color w:val="000000"/>
          <w:sz w:val="24"/>
          <w:szCs w:val="24"/>
        </w:rPr>
        <w:t xml:space="preserve"> 19 к Положению изложить в следующей редакции:</w:t>
      </w:r>
    </w:p>
    <w:p w:rsidR="001A5972" w:rsidRPr="009736A7" w:rsidRDefault="001A5972" w:rsidP="005855D0">
      <w:pPr>
        <w:tabs>
          <w:tab w:val="left" w:pos="1134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«а) зачисление суммы аккредитива на счет клиента - получателя:</w:t>
      </w:r>
    </w:p>
    <w:p w:rsidR="001A5972" w:rsidRPr="009736A7" w:rsidRDefault="001A5972" w:rsidP="005855D0">
      <w:pPr>
        <w:tabs>
          <w:tab w:val="num" w:pos="0"/>
          <w:tab w:val="left" w:pos="1134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Д-т 1438 «</w:t>
      </w:r>
      <w:r w:rsidRPr="009736A7">
        <w:rPr>
          <w:color w:val="000000" w:themeColor="text1"/>
          <w:sz w:val="24"/>
          <w:szCs w:val="24"/>
        </w:rPr>
        <w:t>Требования по предоставленным банковским гарантиям и поручительствам</w:t>
      </w:r>
      <w:r w:rsidRPr="009736A7">
        <w:rPr>
          <w:sz w:val="24"/>
          <w:szCs w:val="24"/>
        </w:rPr>
        <w:t>»</w:t>
      </w:r>
    </w:p>
    <w:p w:rsidR="001A5972" w:rsidRPr="009736A7" w:rsidRDefault="001A5972" w:rsidP="005855D0">
      <w:pPr>
        <w:tabs>
          <w:tab w:val="num" w:pos="0"/>
          <w:tab w:val="left" w:pos="1134"/>
        </w:tabs>
        <w:ind w:firstLine="851"/>
        <w:jc w:val="both"/>
        <w:rPr>
          <w:sz w:val="24"/>
          <w:szCs w:val="24"/>
        </w:rPr>
      </w:pPr>
      <w:proofErr w:type="gramStart"/>
      <w:r w:rsidRPr="009736A7">
        <w:rPr>
          <w:sz w:val="24"/>
          <w:szCs w:val="24"/>
        </w:rPr>
        <w:t>К-т счета</w:t>
      </w:r>
      <w:proofErr w:type="gramEnd"/>
      <w:r w:rsidRPr="009736A7">
        <w:rPr>
          <w:sz w:val="24"/>
          <w:szCs w:val="24"/>
        </w:rPr>
        <w:t xml:space="preserve"> клиентов-получателей;»;</w:t>
      </w:r>
    </w:p>
    <w:p w:rsidR="00453FE6" w:rsidRPr="009736A7" w:rsidRDefault="00453FE6" w:rsidP="005855D0">
      <w:pPr>
        <w:autoSpaceDE w:val="0"/>
        <w:autoSpaceDN w:val="0"/>
        <w:adjustRightInd w:val="0"/>
        <w:ind w:right="-1" w:firstLine="851"/>
        <w:jc w:val="both"/>
        <w:rPr>
          <w:sz w:val="24"/>
          <w:szCs w:val="24"/>
        </w:rPr>
      </w:pPr>
      <w:r w:rsidRPr="009736A7">
        <w:rPr>
          <w:color w:val="000000"/>
          <w:sz w:val="24"/>
          <w:szCs w:val="24"/>
        </w:rPr>
        <w:t>я-</w:t>
      </w:r>
      <w:r w:rsidR="0060075C" w:rsidRPr="009736A7">
        <w:rPr>
          <w:color w:val="000000"/>
          <w:sz w:val="24"/>
          <w:szCs w:val="24"/>
        </w:rPr>
        <w:t>2</w:t>
      </w:r>
      <w:r w:rsidR="00E42253" w:rsidRPr="009736A7">
        <w:rPr>
          <w:color w:val="000000"/>
          <w:sz w:val="24"/>
          <w:szCs w:val="24"/>
        </w:rPr>
        <w:t>7</w:t>
      </w:r>
      <w:r w:rsidRPr="009736A7">
        <w:rPr>
          <w:color w:val="000000"/>
          <w:sz w:val="24"/>
          <w:szCs w:val="24"/>
        </w:rPr>
        <w:t xml:space="preserve">) подпункт д) пункта 24 Приложения </w:t>
      </w:r>
      <w:r w:rsidR="00B46AD1">
        <w:rPr>
          <w:color w:val="000000"/>
          <w:sz w:val="24"/>
          <w:szCs w:val="24"/>
        </w:rPr>
        <w:t>№</w:t>
      </w:r>
      <w:r w:rsidRPr="009736A7">
        <w:rPr>
          <w:color w:val="000000"/>
          <w:sz w:val="24"/>
          <w:szCs w:val="24"/>
        </w:rPr>
        <w:t xml:space="preserve"> 19 к Положению</w:t>
      </w:r>
      <w:r w:rsidRPr="009736A7">
        <w:rPr>
          <w:sz w:val="24"/>
          <w:szCs w:val="24"/>
        </w:rPr>
        <w:t xml:space="preserve"> </w:t>
      </w:r>
      <w:r w:rsidRPr="009736A7">
        <w:rPr>
          <w:color w:val="000000"/>
          <w:sz w:val="24"/>
          <w:szCs w:val="24"/>
        </w:rPr>
        <w:t>изложить в следующей редакции:</w:t>
      </w:r>
    </w:p>
    <w:p w:rsidR="001A5972" w:rsidRPr="009736A7" w:rsidRDefault="001A5972" w:rsidP="005855D0">
      <w:pPr>
        <w:tabs>
          <w:tab w:val="left" w:pos="1134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«д) получено возмещение от клиента-плательщика:</w:t>
      </w:r>
    </w:p>
    <w:p w:rsidR="001A5972" w:rsidRPr="009736A7" w:rsidRDefault="001A5972" w:rsidP="005855D0">
      <w:pPr>
        <w:tabs>
          <w:tab w:val="num" w:pos="0"/>
          <w:tab w:val="left" w:pos="1134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Д-т счета клиентов-плательщиков</w:t>
      </w:r>
    </w:p>
    <w:p w:rsidR="001A5972" w:rsidRPr="009736A7" w:rsidRDefault="001A5972" w:rsidP="005855D0">
      <w:pPr>
        <w:tabs>
          <w:tab w:val="num" w:pos="0"/>
          <w:tab w:val="left" w:pos="1134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К-т 1438 «</w:t>
      </w:r>
      <w:r w:rsidRPr="009736A7">
        <w:rPr>
          <w:color w:val="000000" w:themeColor="text1"/>
          <w:sz w:val="24"/>
          <w:szCs w:val="24"/>
        </w:rPr>
        <w:t>Требования по предоставленным банковским гарантиям и поручительствам</w:t>
      </w:r>
      <w:r w:rsidRPr="009736A7">
        <w:rPr>
          <w:sz w:val="24"/>
          <w:szCs w:val="24"/>
        </w:rPr>
        <w:t>»;»;</w:t>
      </w:r>
    </w:p>
    <w:p w:rsidR="00DA7CB5" w:rsidRPr="009736A7" w:rsidRDefault="00A30CC2" w:rsidP="005855D0">
      <w:pPr>
        <w:autoSpaceDE w:val="0"/>
        <w:autoSpaceDN w:val="0"/>
        <w:adjustRightInd w:val="0"/>
        <w:ind w:right="-1" w:firstLine="851"/>
        <w:jc w:val="both"/>
        <w:rPr>
          <w:sz w:val="24"/>
          <w:szCs w:val="24"/>
        </w:rPr>
      </w:pPr>
      <w:r w:rsidRPr="009736A7">
        <w:rPr>
          <w:color w:val="000000"/>
          <w:sz w:val="24"/>
          <w:szCs w:val="24"/>
        </w:rPr>
        <w:t>я-</w:t>
      </w:r>
      <w:r w:rsidR="0060075C" w:rsidRPr="009736A7">
        <w:rPr>
          <w:color w:val="000000"/>
          <w:sz w:val="24"/>
          <w:szCs w:val="24"/>
        </w:rPr>
        <w:t>2</w:t>
      </w:r>
      <w:r w:rsidR="00E42253" w:rsidRPr="009736A7">
        <w:rPr>
          <w:color w:val="000000"/>
          <w:sz w:val="24"/>
          <w:szCs w:val="24"/>
        </w:rPr>
        <w:t>8</w:t>
      </w:r>
      <w:r w:rsidR="0060075C" w:rsidRPr="009736A7">
        <w:rPr>
          <w:color w:val="000000"/>
          <w:sz w:val="24"/>
          <w:szCs w:val="24"/>
        </w:rPr>
        <w:t>)</w:t>
      </w:r>
      <w:r w:rsidRPr="009736A7">
        <w:rPr>
          <w:color w:val="000000"/>
          <w:sz w:val="24"/>
          <w:szCs w:val="24"/>
        </w:rPr>
        <w:t xml:space="preserve"> </w:t>
      </w:r>
      <w:r w:rsidR="00DA7CB5" w:rsidRPr="009736A7">
        <w:rPr>
          <w:color w:val="000000"/>
          <w:sz w:val="24"/>
          <w:szCs w:val="24"/>
        </w:rPr>
        <w:t xml:space="preserve">пункт 160 Приложения </w:t>
      </w:r>
      <w:r w:rsidR="00B46AD1">
        <w:rPr>
          <w:color w:val="000000"/>
          <w:sz w:val="24"/>
          <w:szCs w:val="24"/>
        </w:rPr>
        <w:t>№</w:t>
      </w:r>
      <w:r w:rsidR="00DA7CB5" w:rsidRPr="009736A7">
        <w:rPr>
          <w:color w:val="000000"/>
          <w:sz w:val="24"/>
          <w:szCs w:val="24"/>
        </w:rPr>
        <w:t xml:space="preserve"> 20 к Положению изложить в следующей редакции:</w:t>
      </w:r>
    </w:p>
    <w:p w:rsidR="006B46D0" w:rsidRPr="009736A7" w:rsidRDefault="006B46D0" w:rsidP="005855D0">
      <w:pPr>
        <w:pStyle w:val="ConsPlusNormal"/>
        <w:tabs>
          <w:tab w:val="left" w:pos="1134"/>
        </w:tabs>
        <w:ind w:firstLine="851"/>
        <w:jc w:val="both"/>
        <w:rPr>
          <w:rFonts w:ascii="Times New Roman" w:hAnsi="Times New Roman"/>
          <w:sz w:val="24"/>
          <w:szCs w:val="24"/>
        </w:rPr>
      </w:pPr>
      <w:r w:rsidRPr="009736A7">
        <w:rPr>
          <w:rFonts w:ascii="Times New Roman" w:hAnsi="Times New Roman"/>
          <w:sz w:val="24"/>
          <w:szCs w:val="24"/>
        </w:rPr>
        <w:t xml:space="preserve">«160. Признание активов, принятых во владение: </w:t>
      </w:r>
    </w:p>
    <w:p w:rsidR="006B46D0" w:rsidRPr="009736A7" w:rsidRDefault="006B46D0" w:rsidP="005855D0">
      <w:pPr>
        <w:tabs>
          <w:tab w:val="left" w:pos="900"/>
          <w:tab w:val="left" w:pos="1080"/>
        </w:tabs>
        <w:autoSpaceDE w:val="0"/>
        <w:autoSpaceDN w:val="0"/>
        <w:adjustRightInd w:val="0"/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 xml:space="preserve">Д-т 1662 «Активы, принятые во владение» </w:t>
      </w:r>
    </w:p>
    <w:p w:rsidR="006B46D0" w:rsidRPr="009736A7" w:rsidRDefault="006B46D0" w:rsidP="005855D0">
      <w:pPr>
        <w:tabs>
          <w:tab w:val="left" w:pos="1134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К-т 1390 «Просроченные предоставленные кредиты и займы», 1420 «Предоставленные кредиты и займы, перевед</w:t>
      </w:r>
      <w:r w:rsidR="004464A8" w:rsidRPr="009736A7">
        <w:rPr>
          <w:sz w:val="24"/>
          <w:szCs w:val="24"/>
        </w:rPr>
        <w:t>енные на беспроцентный статус» -</w:t>
      </w:r>
      <w:r w:rsidRPr="009736A7">
        <w:rPr>
          <w:sz w:val="24"/>
          <w:szCs w:val="24"/>
        </w:rPr>
        <w:t xml:space="preserve"> на сумму просроченного кредита (займа)</w:t>
      </w:r>
    </w:p>
    <w:p w:rsidR="006B46D0" w:rsidRPr="009736A7" w:rsidRDefault="006B46D0" w:rsidP="005855D0">
      <w:pPr>
        <w:tabs>
          <w:tab w:val="left" w:pos="1134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 xml:space="preserve">К-т 4390 «Процентные доходы по просроченным предоставленным кредитам и займам» </w:t>
      </w:r>
      <w:r w:rsidR="00F941EC" w:rsidRPr="009736A7">
        <w:rPr>
          <w:sz w:val="24"/>
          <w:szCs w:val="24"/>
        </w:rPr>
        <w:t>-</w:t>
      </w:r>
      <w:r w:rsidRPr="009736A7">
        <w:rPr>
          <w:sz w:val="24"/>
          <w:szCs w:val="24"/>
        </w:rPr>
        <w:t xml:space="preserve"> на сумму процентов по просроченным кредитам (займам)</w:t>
      </w:r>
    </w:p>
    <w:p w:rsidR="006B46D0" w:rsidRPr="009736A7" w:rsidRDefault="006B46D0" w:rsidP="005855D0">
      <w:pPr>
        <w:tabs>
          <w:tab w:val="left" w:pos="1134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К-т 1653 «Прочие расчеты с бюджетом и государственными целевыми внебюджетными фонд</w:t>
      </w:r>
      <w:r w:rsidR="0018372D" w:rsidRPr="009736A7">
        <w:rPr>
          <w:sz w:val="24"/>
          <w:szCs w:val="24"/>
        </w:rPr>
        <w:t>ами», 1659 «Прочие требования» -</w:t>
      </w:r>
      <w:r w:rsidRPr="009736A7">
        <w:rPr>
          <w:sz w:val="24"/>
          <w:szCs w:val="24"/>
        </w:rPr>
        <w:t xml:space="preserve"> на сумму произведенных затрат кредитной организации по получению возмещения.</w:t>
      </w:r>
    </w:p>
    <w:p w:rsidR="006B46D0" w:rsidRPr="009736A7" w:rsidRDefault="006B46D0" w:rsidP="005855D0">
      <w:pPr>
        <w:tabs>
          <w:tab w:val="left" w:pos="1134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Одновременно:</w:t>
      </w:r>
    </w:p>
    <w:p w:rsidR="006B46D0" w:rsidRPr="009736A7" w:rsidRDefault="006B46D0" w:rsidP="005855D0">
      <w:pPr>
        <w:tabs>
          <w:tab w:val="left" w:pos="1134"/>
        </w:tabs>
        <w:ind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Расход 9402 «Задолженность по процентным платежам по основному долгу, учитываемому на балансовых счетах».»;</w:t>
      </w:r>
    </w:p>
    <w:p w:rsidR="00DA7CB5" w:rsidRPr="009736A7" w:rsidRDefault="00DA7CB5" w:rsidP="005855D0">
      <w:pPr>
        <w:autoSpaceDE w:val="0"/>
        <w:autoSpaceDN w:val="0"/>
        <w:adjustRightInd w:val="0"/>
        <w:ind w:right="-1" w:firstLine="851"/>
        <w:jc w:val="both"/>
        <w:rPr>
          <w:sz w:val="24"/>
          <w:szCs w:val="24"/>
        </w:rPr>
      </w:pPr>
      <w:r w:rsidRPr="009736A7">
        <w:rPr>
          <w:color w:val="000000"/>
          <w:sz w:val="24"/>
          <w:szCs w:val="24"/>
        </w:rPr>
        <w:t>я-</w:t>
      </w:r>
      <w:r w:rsidR="0060075C" w:rsidRPr="009736A7">
        <w:rPr>
          <w:color w:val="000000"/>
          <w:sz w:val="24"/>
          <w:szCs w:val="24"/>
        </w:rPr>
        <w:t>2</w:t>
      </w:r>
      <w:r w:rsidR="00E42253" w:rsidRPr="009736A7">
        <w:rPr>
          <w:color w:val="000000"/>
          <w:sz w:val="24"/>
          <w:szCs w:val="24"/>
        </w:rPr>
        <w:t>9</w:t>
      </w:r>
      <w:r w:rsidRPr="009736A7">
        <w:rPr>
          <w:color w:val="000000"/>
          <w:sz w:val="24"/>
          <w:szCs w:val="24"/>
        </w:rPr>
        <w:t xml:space="preserve">) подпункт в) пункта 5 Приложения </w:t>
      </w:r>
      <w:r w:rsidR="00B46AD1">
        <w:rPr>
          <w:color w:val="000000"/>
          <w:sz w:val="24"/>
          <w:szCs w:val="24"/>
        </w:rPr>
        <w:t>№</w:t>
      </w:r>
      <w:r w:rsidRPr="009736A7">
        <w:rPr>
          <w:color w:val="000000"/>
          <w:sz w:val="24"/>
          <w:szCs w:val="24"/>
        </w:rPr>
        <w:t xml:space="preserve"> 22 к Положению</w:t>
      </w:r>
      <w:r w:rsidRPr="009736A7">
        <w:rPr>
          <w:sz w:val="24"/>
          <w:szCs w:val="24"/>
        </w:rPr>
        <w:t xml:space="preserve"> </w:t>
      </w:r>
      <w:r w:rsidRPr="009736A7">
        <w:rPr>
          <w:color w:val="000000"/>
          <w:sz w:val="24"/>
          <w:szCs w:val="24"/>
        </w:rPr>
        <w:t>изложить в следующей редакции:</w:t>
      </w:r>
    </w:p>
    <w:p w:rsidR="006B46D0" w:rsidRPr="009736A7" w:rsidRDefault="006B46D0" w:rsidP="005855D0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736A7">
        <w:rPr>
          <w:rFonts w:ascii="Times New Roman" w:hAnsi="Times New Roman" w:cs="Times New Roman"/>
          <w:sz w:val="24"/>
          <w:szCs w:val="24"/>
        </w:rPr>
        <w:t>«в) учитывается имущество, полученное в обеспечение первичного договора:</w:t>
      </w:r>
    </w:p>
    <w:p w:rsidR="006B46D0" w:rsidRPr="009736A7" w:rsidRDefault="006B46D0" w:rsidP="005855D0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736A7">
        <w:rPr>
          <w:rFonts w:ascii="Times New Roman" w:hAnsi="Times New Roman" w:cs="Times New Roman"/>
          <w:sz w:val="24"/>
          <w:szCs w:val="24"/>
        </w:rPr>
        <w:t>Приход 9100 «Обеспечение, полученное по предоставленным кредитам (займам) и прочим размещенным средствам»;»;</w:t>
      </w:r>
    </w:p>
    <w:p w:rsidR="00DA7CB5" w:rsidRPr="009736A7" w:rsidRDefault="00DA7CB5" w:rsidP="005855D0">
      <w:pPr>
        <w:autoSpaceDE w:val="0"/>
        <w:autoSpaceDN w:val="0"/>
        <w:adjustRightInd w:val="0"/>
        <w:ind w:right="-1" w:firstLine="851"/>
        <w:jc w:val="both"/>
        <w:rPr>
          <w:sz w:val="24"/>
          <w:szCs w:val="24"/>
        </w:rPr>
      </w:pPr>
      <w:r w:rsidRPr="009736A7">
        <w:rPr>
          <w:color w:val="000000"/>
          <w:sz w:val="24"/>
          <w:szCs w:val="24"/>
        </w:rPr>
        <w:t>я-</w:t>
      </w:r>
      <w:r w:rsidR="00E42253" w:rsidRPr="009736A7">
        <w:rPr>
          <w:color w:val="000000"/>
          <w:sz w:val="24"/>
          <w:szCs w:val="24"/>
        </w:rPr>
        <w:t>30</w:t>
      </w:r>
      <w:r w:rsidRPr="009736A7">
        <w:rPr>
          <w:color w:val="000000"/>
          <w:sz w:val="24"/>
          <w:szCs w:val="24"/>
        </w:rPr>
        <w:t xml:space="preserve">) подпункт д) пункта 6 Приложения </w:t>
      </w:r>
      <w:r w:rsidR="00B46AD1">
        <w:rPr>
          <w:color w:val="000000"/>
          <w:sz w:val="24"/>
          <w:szCs w:val="24"/>
        </w:rPr>
        <w:t>№</w:t>
      </w:r>
      <w:r w:rsidRPr="009736A7">
        <w:rPr>
          <w:color w:val="000000"/>
          <w:sz w:val="24"/>
          <w:szCs w:val="24"/>
        </w:rPr>
        <w:t xml:space="preserve"> 22 к Положению</w:t>
      </w:r>
      <w:r w:rsidRPr="009736A7">
        <w:rPr>
          <w:sz w:val="24"/>
          <w:szCs w:val="24"/>
        </w:rPr>
        <w:t xml:space="preserve"> </w:t>
      </w:r>
      <w:r w:rsidRPr="009736A7">
        <w:rPr>
          <w:color w:val="000000"/>
          <w:sz w:val="24"/>
          <w:szCs w:val="24"/>
        </w:rPr>
        <w:t>изложить в следующей редакции:</w:t>
      </w:r>
    </w:p>
    <w:p w:rsidR="006B46D0" w:rsidRPr="009736A7" w:rsidRDefault="006B46D0" w:rsidP="005855D0">
      <w:pPr>
        <w:pStyle w:val="a3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736A7">
        <w:rPr>
          <w:rFonts w:ascii="Times New Roman" w:hAnsi="Times New Roman"/>
          <w:sz w:val="24"/>
          <w:szCs w:val="24"/>
        </w:rPr>
        <w:t xml:space="preserve">«д) при полном выполнении должником своих обязательств осуществляется списание с </w:t>
      </w:r>
      <w:proofErr w:type="spellStart"/>
      <w:r w:rsidRPr="009736A7">
        <w:rPr>
          <w:rFonts w:ascii="Times New Roman" w:hAnsi="Times New Roman"/>
          <w:sz w:val="24"/>
          <w:szCs w:val="24"/>
        </w:rPr>
        <w:t>внебалансового</w:t>
      </w:r>
      <w:proofErr w:type="spellEnd"/>
      <w:r w:rsidRPr="009736A7">
        <w:rPr>
          <w:rFonts w:ascii="Times New Roman" w:hAnsi="Times New Roman"/>
          <w:sz w:val="24"/>
          <w:szCs w:val="24"/>
        </w:rPr>
        <w:t xml:space="preserve"> учета имущества, полученного в обеспечение первичного договора:</w:t>
      </w:r>
    </w:p>
    <w:p w:rsidR="006B46D0" w:rsidRPr="009736A7" w:rsidRDefault="006B46D0" w:rsidP="005855D0">
      <w:pPr>
        <w:pStyle w:val="a3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736A7">
        <w:rPr>
          <w:rFonts w:ascii="Times New Roman" w:hAnsi="Times New Roman"/>
          <w:sz w:val="24"/>
          <w:szCs w:val="24"/>
        </w:rPr>
        <w:t>Расход 9100 «Обеспечение, полученное по предоставленным кредитам (займам) и прочим размещенным средствам»;</w:t>
      </w:r>
    </w:p>
    <w:p w:rsidR="00AF051B" w:rsidRPr="009736A7" w:rsidRDefault="003B4437" w:rsidP="005855D0">
      <w:pPr>
        <w:autoSpaceDE w:val="0"/>
        <w:autoSpaceDN w:val="0"/>
        <w:adjustRightInd w:val="0"/>
        <w:ind w:right="-1" w:firstLine="851"/>
        <w:jc w:val="both"/>
        <w:rPr>
          <w:sz w:val="24"/>
          <w:szCs w:val="24"/>
        </w:rPr>
      </w:pPr>
      <w:r w:rsidRPr="009736A7">
        <w:rPr>
          <w:color w:val="000000"/>
          <w:sz w:val="24"/>
          <w:szCs w:val="24"/>
        </w:rPr>
        <w:t>я-</w:t>
      </w:r>
      <w:r w:rsidR="00E42253" w:rsidRPr="009736A7">
        <w:rPr>
          <w:color w:val="000000"/>
          <w:sz w:val="24"/>
          <w:szCs w:val="24"/>
        </w:rPr>
        <w:t>31</w:t>
      </w:r>
      <w:r w:rsidRPr="009736A7">
        <w:rPr>
          <w:color w:val="000000"/>
          <w:sz w:val="24"/>
          <w:szCs w:val="24"/>
        </w:rPr>
        <w:t xml:space="preserve">) </w:t>
      </w:r>
      <w:proofErr w:type="gramStart"/>
      <w:r w:rsidR="003C376A" w:rsidRPr="009736A7">
        <w:rPr>
          <w:color w:val="000000"/>
          <w:sz w:val="24"/>
          <w:szCs w:val="24"/>
        </w:rPr>
        <w:t>подпункт</w:t>
      </w:r>
      <w:proofErr w:type="gramEnd"/>
      <w:r w:rsidR="003C376A" w:rsidRPr="009736A7">
        <w:rPr>
          <w:color w:val="000000"/>
          <w:sz w:val="24"/>
          <w:szCs w:val="24"/>
        </w:rPr>
        <w:t xml:space="preserve"> а) пункта 11 Приложения </w:t>
      </w:r>
      <w:r w:rsidR="00B46AD1">
        <w:rPr>
          <w:color w:val="000000"/>
          <w:sz w:val="24"/>
          <w:szCs w:val="24"/>
        </w:rPr>
        <w:t>№</w:t>
      </w:r>
      <w:r w:rsidR="003C376A" w:rsidRPr="009736A7">
        <w:rPr>
          <w:color w:val="000000"/>
          <w:sz w:val="24"/>
          <w:szCs w:val="24"/>
        </w:rPr>
        <w:t xml:space="preserve"> 22 к Положению</w:t>
      </w:r>
      <w:r w:rsidR="00AF051B" w:rsidRPr="009736A7">
        <w:rPr>
          <w:color w:val="000000"/>
          <w:sz w:val="24"/>
          <w:szCs w:val="24"/>
        </w:rPr>
        <w:t xml:space="preserve"> изложить в следующей редакции:</w:t>
      </w:r>
    </w:p>
    <w:p w:rsidR="00F74796" w:rsidRPr="009736A7" w:rsidRDefault="00F74796" w:rsidP="005855D0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736A7">
        <w:rPr>
          <w:rFonts w:ascii="Times New Roman" w:hAnsi="Times New Roman" w:cs="Times New Roman"/>
          <w:sz w:val="24"/>
          <w:szCs w:val="24"/>
        </w:rPr>
        <w:t xml:space="preserve">«а) в сумме процентов, числящихся на </w:t>
      </w:r>
      <w:proofErr w:type="spellStart"/>
      <w:r w:rsidRPr="009736A7">
        <w:rPr>
          <w:rFonts w:ascii="Times New Roman" w:hAnsi="Times New Roman" w:cs="Times New Roman"/>
          <w:sz w:val="24"/>
          <w:szCs w:val="24"/>
        </w:rPr>
        <w:t>внебалансовом</w:t>
      </w:r>
      <w:proofErr w:type="spellEnd"/>
      <w:r w:rsidRPr="009736A7">
        <w:rPr>
          <w:rFonts w:ascii="Times New Roman" w:hAnsi="Times New Roman" w:cs="Times New Roman"/>
          <w:sz w:val="24"/>
          <w:szCs w:val="24"/>
        </w:rPr>
        <w:t xml:space="preserve"> учете и </w:t>
      </w:r>
      <w:proofErr w:type="spellStart"/>
      <w:r w:rsidRPr="009736A7">
        <w:rPr>
          <w:rFonts w:ascii="Times New Roman" w:hAnsi="Times New Roman" w:cs="Times New Roman"/>
          <w:sz w:val="24"/>
          <w:szCs w:val="24"/>
        </w:rPr>
        <w:t>доначисленных</w:t>
      </w:r>
      <w:proofErr w:type="spellEnd"/>
      <w:r w:rsidRPr="009736A7">
        <w:rPr>
          <w:rFonts w:ascii="Times New Roman" w:hAnsi="Times New Roman" w:cs="Times New Roman"/>
          <w:sz w:val="24"/>
          <w:szCs w:val="24"/>
        </w:rPr>
        <w:t>:</w:t>
      </w:r>
    </w:p>
    <w:p w:rsidR="00F74796" w:rsidRPr="009736A7" w:rsidRDefault="00F74796" w:rsidP="005855D0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736A7">
        <w:rPr>
          <w:rFonts w:ascii="Times New Roman" w:hAnsi="Times New Roman" w:cs="Times New Roman"/>
          <w:sz w:val="24"/>
          <w:szCs w:val="24"/>
        </w:rPr>
        <w:t>Д-т 1770 «</w:t>
      </w:r>
      <w:r w:rsidRPr="009736A7">
        <w:rPr>
          <w:rFonts w:ascii="Times New Roman" w:eastAsiaTheme="minorHAnsi" w:hAnsi="Times New Roman" w:cstheme="minorBidi"/>
          <w:sz w:val="24"/>
          <w:szCs w:val="24"/>
          <w:lang w:eastAsia="en-US"/>
        </w:rPr>
        <w:t>Начисленные проценты к получению по предоставленным кредитам и займам, требованиям по предоставленным банковским гарантиям и поручительствам, финансовой аренде (лизингу</w:t>
      </w:r>
      <w:r w:rsidRPr="009736A7">
        <w:rPr>
          <w:rFonts w:ascii="Times New Roman" w:hAnsi="Times New Roman" w:cs="Times New Roman"/>
          <w:sz w:val="24"/>
          <w:szCs w:val="24"/>
        </w:rPr>
        <w:t>)», 1780 «Начисленные проценты к получению по размещениям, корреспондентским счетам и прочим размещенным средствам»</w:t>
      </w:r>
    </w:p>
    <w:p w:rsidR="00F74796" w:rsidRPr="009736A7" w:rsidRDefault="00F74796" w:rsidP="005855D0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736A7">
        <w:rPr>
          <w:rFonts w:ascii="Times New Roman" w:hAnsi="Times New Roman" w:cs="Times New Roman"/>
          <w:sz w:val="24"/>
          <w:szCs w:val="24"/>
        </w:rPr>
        <w:t>К-т соответствующий счет по учету процентных доходов;»;</w:t>
      </w:r>
    </w:p>
    <w:p w:rsidR="00AF051B" w:rsidRPr="009736A7" w:rsidRDefault="00AF051B" w:rsidP="005855D0">
      <w:pPr>
        <w:autoSpaceDE w:val="0"/>
        <w:autoSpaceDN w:val="0"/>
        <w:adjustRightInd w:val="0"/>
        <w:ind w:right="-1" w:firstLine="851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я-</w:t>
      </w:r>
      <w:r w:rsidR="00E42253" w:rsidRPr="009736A7">
        <w:rPr>
          <w:color w:val="000000"/>
          <w:sz w:val="24"/>
          <w:szCs w:val="24"/>
        </w:rPr>
        <w:t>32</w:t>
      </w:r>
      <w:r w:rsidRPr="009736A7">
        <w:rPr>
          <w:color w:val="000000"/>
          <w:sz w:val="24"/>
          <w:szCs w:val="24"/>
        </w:rPr>
        <w:t xml:space="preserve">) подпункт б) пункта 12 Приложения </w:t>
      </w:r>
      <w:r w:rsidR="00B46AD1">
        <w:rPr>
          <w:color w:val="000000"/>
          <w:sz w:val="24"/>
          <w:szCs w:val="24"/>
        </w:rPr>
        <w:t>№</w:t>
      </w:r>
      <w:r w:rsidRPr="009736A7">
        <w:rPr>
          <w:color w:val="000000"/>
          <w:sz w:val="24"/>
          <w:szCs w:val="24"/>
        </w:rPr>
        <w:t xml:space="preserve"> 22 к Положению</w:t>
      </w:r>
      <w:r w:rsidRPr="009736A7">
        <w:rPr>
          <w:sz w:val="24"/>
          <w:szCs w:val="24"/>
        </w:rPr>
        <w:t xml:space="preserve"> </w:t>
      </w:r>
      <w:r w:rsidRPr="009736A7">
        <w:rPr>
          <w:color w:val="000000"/>
          <w:sz w:val="24"/>
          <w:szCs w:val="24"/>
        </w:rPr>
        <w:t>изложить в следующей редакции:</w:t>
      </w:r>
    </w:p>
    <w:p w:rsidR="00AA091E" w:rsidRPr="009736A7" w:rsidRDefault="00AA091E" w:rsidP="005855D0">
      <w:pPr>
        <w:pStyle w:val="a3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736A7">
        <w:rPr>
          <w:rFonts w:ascii="Times New Roman" w:hAnsi="Times New Roman"/>
          <w:sz w:val="24"/>
          <w:szCs w:val="24"/>
        </w:rPr>
        <w:t>«б) в сумме начисленных процентов:</w:t>
      </w:r>
    </w:p>
    <w:p w:rsidR="00AA091E" w:rsidRPr="009736A7" w:rsidRDefault="00AA091E" w:rsidP="005855D0">
      <w:pPr>
        <w:pStyle w:val="a3"/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736A7">
        <w:rPr>
          <w:rFonts w:ascii="Times New Roman" w:hAnsi="Times New Roman"/>
          <w:sz w:val="24"/>
          <w:szCs w:val="24"/>
        </w:rPr>
        <w:t>Д-т 1735 «Выбытие (реализация) прочих активов»</w:t>
      </w:r>
    </w:p>
    <w:p w:rsidR="00AA091E" w:rsidRPr="009736A7" w:rsidRDefault="00AA091E" w:rsidP="005855D0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736A7">
        <w:rPr>
          <w:rFonts w:ascii="Times New Roman" w:hAnsi="Times New Roman"/>
          <w:sz w:val="24"/>
          <w:szCs w:val="24"/>
        </w:rPr>
        <w:t>К-т</w:t>
      </w:r>
      <w:r w:rsidRPr="009736A7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1770 «Начисленные проценты к получению по предоставленным кредитам и займам, требованиям по предоставленным банковским гарантиям и поручительствам, финансовой аренде (лизингу)»,</w:t>
      </w:r>
      <w:r w:rsidRPr="009736A7">
        <w:rPr>
          <w:sz w:val="24"/>
          <w:szCs w:val="24"/>
        </w:rPr>
        <w:t xml:space="preserve"> </w:t>
      </w:r>
      <w:r w:rsidRPr="009736A7">
        <w:rPr>
          <w:rFonts w:ascii="Times New Roman" w:hAnsi="Times New Roman" w:cs="Times New Roman"/>
          <w:sz w:val="24"/>
          <w:szCs w:val="24"/>
        </w:rPr>
        <w:t>1780 «Начисленные проценты к получению по размещениям, корреспондентским счетам и прочим размещенным средствам».»;</w:t>
      </w:r>
    </w:p>
    <w:p w:rsidR="00B748CD" w:rsidRPr="009736A7" w:rsidRDefault="00B748CD" w:rsidP="005855D0">
      <w:pPr>
        <w:autoSpaceDE w:val="0"/>
        <w:autoSpaceDN w:val="0"/>
        <w:adjustRightInd w:val="0"/>
        <w:ind w:right="-1" w:firstLine="851"/>
        <w:jc w:val="both"/>
        <w:rPr>
          <w:color w:val="000000"/>
          <w:sz w:val="24"/>
          <w:szCs w:val="24"/>
        </w:rPr>
      </w:pPr>
      <w:r w:rsidRPr="009736A7">
        <w:rPr>
          <w:color w:val="000000"/>
          <w:sz w:val="24"/>
          <w:szCs w:val="24"/>
        </w:rPr>
        <w:lastRenderedPageBreak/>
        <w:t>я-3</w:t>
      </w:r>
      <w:r w:rsidR="00E42253" w:rsidRPr="009736A7">
        <w:rPr>
          <w:color w:val="000000"/>
          <w:sz w:val="24"/>
          <w:szCs w:val="24"/>
        </w:rPr>
        <w:t>3</w:t>
      </w:r>
      <w:r w:rsidRPr="009736A7">
        <w:rPr>
          <w:color w:val="000000"/>
          <w:sz w:val="24"/>
          <w:szCs w:val="24"/>
        </w:rPr>
        <w:t xml:space="preserve">) пункт 15 Приложения </w:t>
      </w:r>
      <w:r w:rsidR="00B46AD1">
        <w:rPr>
          <w:color w:val="000000"/>
          <w:sz w:val="24"/>
          <w:szCs w:val="24"/>
        </w:rPr>
        <w:t>№</w:t>
      </w:r>
      <w:r w:rsidRPr="009736A7">
        <w:rPr>
          <w:color w:val="000000"/>
          <w:sz w:val="24"/>
          <w:szCs w:val="24"/>
        </w:rPr>
        <w:t xml:space="preserve"> 22 к Положению</w:t>
      </w:r>
      <w:r w:rsidRPr="009736A7">
        <w:rPr>
          <w:sz w:val="24"/>
          <w:szCs w:val="24"/>
        </w:rPr>
        <w:t xml:space="preserve"> </w:t>
      </w:r>
      <w:r w:rsidRPr="009736A7">
        <w:rPr>
          <w:color w:val="000000"/>
          <w:sz w:val="24"/>
          <w:szCs w:val="24"/>
        </w:rPr>
        <w:t>изложить в следующей редакции:</w:t>
      </w:r>
    </w:p>
    <w:p w:rsidR="00AA091E" w:rsidRPr="009736A7" w:rsidRDefault="00AA091E" w:rsidP="005855D0">
      <w:pPr>
        <w:pStyle w:val="ConsPlusNormal"/>
        <w:tabs>
          <w:tab w:val="left" w:pos="1134"/>
        </w:tabs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736A7">
        <w:rPr>
          <w:rFonts w:ascii="Times New Roman" w:hAnsi="Times New Roman" w:cs="Times New Roman"/>
          <w:sz w:val="24"/>
          <w:szCs w:val="24"/>
        </w:rPr>
        <w:t>«15. Одновременное списание обеспечения оформляется бухгалтерской записью:</w:t>
      </w:r>
    </w:p>
    <w:p w:rsidR="00AA091E" w:rsidRPr="009736A7" w:rsidRDefault="00AA091E" w:rsidP="005855D0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736A7">
        <w:rPr>
          <w:rFonts w:ascii="Times New Roman" w:hAnsi="Times New Roman" w:cs="Times New Roman"/>
          <w:sz w:val="24"/>
          <w:szCs w:val="24"/>
        </w:rPr>
        <w:t>Расход 9100 «Обеспечение, полученное по предоставленным кредитам (займам) и прочим размещенным средствам».».</w:t>
      </w:r>
    </w:p>
    <w:p w:rsidR="00945601" w:rsidRPr="002249A4" w:rsidRDefault="00945601" w:rsidP="005855D0">
      <w:pPr>
        <w:ind w:firstLine="851"/>
        <w:jc w:val="both"/>
        <w:rPr>
          <w:sz w:val="24"/>
          <w:szCs w:val="24"/>
        </w:rPr>
      </w:pPr>
      <w:r w:rsidRPr="009736A7">
        <w:rPr>
          <w:color w:val="000000" w:themeColor="text1"/>
          <w:sz w:val="24"/>
          <w:szCs w:val="24"/>
        </w:rPr>
        <w:t xml:space="preserve">2. </w:t>
      </w:r>
      <w:r w:rsidR="005855D0" w:rsidRPr="005855D0">
        <w:rPr>
          <w:sz w:val="24"/>
          <w:szCs w:val="24"/>
        </w:rPr>
        <w:t xml:space="preserve">Настоящее Указание вступает в </w:t>
      </w:r>
      <w:r w:rsidR="005855D0" w:rsidRPr="00506881">
        <w:rPr>
          <w:sz w:val="24"/>
          <w:szCs w:val="24"/>
        </w:rPr>
        <w:t>силу</w:t>
      </w:r>
      <w:r w:rsidR="005855D0" w:rsidRPr="00506881">
        <w:t xml:space="preserve"> </w:t>
      </w:r>
      <w:r w:rsidR="005855D0" w:rsidRPr="00506881">
        <w:rPr>
          <w:sz w:val="24"/>
          <w:szCs w:val="24"/>
        </w:rPr>
        <w:t xml:space="preserve">со дня вступления в силу Указания Приднестровского республиканского банка от </w:t>
      </w:r>
      <w:r w:rsidR="00964FD7" w:rsidRPr="00506881">
        <w:rPr>
          <w:sz w:val="24"/>
          <w:szCs w:val="24"/>
        </w:rPr>
        <w:t>7 октября</w:t>
      </w:r>
      <w:r w:rsidR="005855D0" w:rsidRPr="00506881">
        <w:rPr>
          <w:sz w:val="24"/>
          <w:szCs w:val="24"/>
        </w:rPr>
        <w:t xml:space="preserve"> 2025 года </w:t>
      </w:r>
      <w:r w:rsidR="000F4D57" w:rsidRPr="00506881">
        <w:rPr>
          <w:sz w:val="24"/>
          <w:szCs w:val="24"/>
        </w:rPr>
        <w:t>№</w:t>
      </w:r>
      <w:r w:rsidR="005855D0" w:rsidRPr="00506881">
        <w:rPr>
          <w:sz w:val="24"/>
          <w:szCs w:val="24"/>
        </w:rPr>
        <w:t xml:space="preserve"> </w:t>
      </w:r>
      <w:r w:rsidR="00964FD7" w:rsidRPr="00506881">
        <w:rPr>
          <w:sz w:val="24"/>
          <w:szCs w:val="24"/>
        </w:rPr>
        <w:t>1629</w:t>
      </w:r>
      <w:r w:rsidR="005855D0" w:rsidRPr="00506881">
        <w:rPr>
          <w:sz w:val="24"/>
          <w:szCs w:val="24"/>
        </w:rPr>
        <w:t xml:space="preserve">-У «О внесении изменений и дополнений в Положение Приднестровского республиканского банка от </w:t>
      </w:r>
      <w:r w:rsidR="007B0336" w:rsidRPr="00506881">
        <w:rPr>
          <w:sz w:val="24"/>
          <w:szCs w:val="24"/>
        </w:rPr>
        <w:br/>
      </w:r>
      <w:r w:rsidR="005855D0" w:rsidRPr="00506881">
        <w:rPr>
          <w:sz w:val="24"/>
          <w:szCs w:val="24"/>
        </w:rPr>
        <w:t xml:space="preserve">21 января 2015 года </w:t>
      </w:r>
      <w:r w:rsidR="000F4D57" w:rsidRPr="00506881">
        <w:rPr>
          <w:sz w:val="24"/>
          <w:szCs w:val="24"/>
        </w:rPr>
        <w:t>№</w:t>
      </w:r>
      <w:r w:rsidR="005855D0" w:rsidRPr="00506881">
        <w:rPr>
          <w:sz w:val="24"/>
          <w:szCs w:val="24"/>
        </w:rPr>
        <w:t xml:space="preserve"> 118-П «О плане счетов бухгалтерского учета в кредитных организациях, расположенных на территории Приднестровской Молдавской Республики» (Регистрационный </w:t>
      </w:r>
      <w:r w:rsidR="000F4D57" w:rsidRPr="00506881">
        <w:rPr>
          <w:sz w:val="24"/>
          <w:szCs w:val="24"/>
        </w:rPr>
        <w:t>№</w:t>
      </w:r>
      <w:r w:rsidR="005855D0" w:rsidRPr="00506881">
        <w:rPr>
          <w:sz w:val="24"/>
          <w:szCs w:val="24"/>
        </w:rPr>
        <w:t xml:space="preserve"> 7037 от 5 марта 2015 года) (САЗ 15-10)» (Регистрационный </w:t>
      </w:r>
      <w:r w:rsidR="000F4D57" w:rsidRPr="00506881">
        <w:rPr>
          <w:sz w:val="24"/>
          <w:szCs w:val="24"/>
        </w:rPr>
        <w:t>№</w:t>
      </w:r>
      <w:r w:rsidR="00C509D3" w:rsidRPr="00506881">
        <w:rPr>
          <w:sz w:val="24"/>
          <w:szCs w:val="24"/>
        </w:rPr>
        <w:t xml:space="preserve"> 13467</w:t>
      </w:r>
      <w:r w:rsidR="005855D0" w:rsidRPr="00506881">
        <w:rPr>
          <w:sz w:val="24"/>
          <w:szCs w:val="24"/>
        </w:rPr>
        <w:t xml:space="preserve"> от </w:t>
      </w:r>
      <w:r w:rsidR="00C509D3" w:rsidRPr="00506881">
        <w:rPr>
          <w:sz w:val="24"/>
          <w:szCs w:val="24"/>
        </w:rPr>
        <w:t>24 октября</w:t>
      </w:r>
      <w:r w:rsidR="00423874" w:rsidRPr="00506881">
        <w:rPr>
          <w:sz w:val="24"/>
          <w:szCs w:val="24"/>
        </w:rPr>
        <w:t xml:space="preserve"> 2025 года) (САЗ 25-</w:t>
      </w:r>
      <w:r w:rsidR="00C509D3" w:rsidRPr="00506881">
        <w:rPr>
          <w:sz w:val="24"/>
          <w:szCs w:val="24"/>
        </w:rPr>
        <w:t>42</w:t>
      </w:r>
      <w:r w:rsidR="005855D0" w:rsidRPr="00506881">
        <w:rPr>
          <w:sz w:val="24"/>
          <w:szCs w:val="24"/>
        </w:rPr>
        <w:t>)</w:t>
      </w:r>
      <w:r w:rsidR="006E3B6F" w:rsidRPr="00506881">
        <w:rPr>
          <w:sz w:val="24"/>
          <w:szCs w:val="24"/>
        </w:rPr>
        <w:t>.</w:t>
      </w:r>
    </w:p>
    <w:p w:rsidR="00F32443" w:rsidRPr="002249A4" w:rsidRDefault="00F32443" w:rsidP="005855D0">
      <w:pPr>
        <w:tabs>
          <w:tab w:val="left" w:pos="1560"/>
        </w:tabs>
        <w:jc w:val="both"/>
        <w:rPr>
          <w:sz w:val="24"/>
          <w:szCs w:val="24"/>
        </w:rPr>
      </w:pPr>
    </w:p>
    <w:p w:rsidR="0065650F" w:rsidRPr="002249A4" w:rsidRDefault="0065650F" w:rsidP="005855D0">
      <w:pPr>
        <w:tabs>
          <w:tab w:val="left" w:pos="1560"/>
        </w:tabs>
        <w:jc w:val="both"/>
        <w:rPr>
          <w:sz w:val="24"/>
          <w:szCs w:val="24"/>
        </w:rPr>
      </w:pPr>
    </w:p>
    <w:p w:rsidR="005855D0" w:rsidRPr="002249A4" w:rsidRDefault="005855D0" w:rsidP="005855D0">
      <w:pPr>
        <w:tabs>
          <w:tab w:val="left" w:pos="1560"/>
        </w:tabs>
        <w:jc w:val="both"/>
        <w:rPr>
          <w:sz w:val="24"/>
          <w:szCs w:val="24"/>
        </w:rPr>
      </w:pPr>
    </w:p>
    <w:p w:rsidR="00945601" w:rsidRPr="002249A4" w:rsidRDefault="00945601" w:rsidP="005855D0">
      <w:pPr>
        <w:pStyle w:val="a3"/>
        <w:tabs>
          <w:tab w:val="left" w:pos="709"/>
          <w:tab w:val="left" w:pos="113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49A4">
        <w:rPr>
          <w:rFonts w:ascii="Times New Roman" w:eastAsia="Times New Roman" w:hAnsi="Times New Roman" w:cs="Times New Roman"/>
          <w:sz w:val="24"/>
          <w:szCs w:val="24"/>
        </w:rPr>
        <w:t>Председатель                                                                                                                  В. ТИДВА</w:t>
      </w:r>
    </w:p>
    <w:p w:rsidR="004F3372" w:rsidRPr="002249A4" w:rsidRDefault="004F3372" w:rsidP="005855D0">
      <w:pPr>
        <w:tabs>
          <w:tab w:val="left" w:pos="1560"/>
        </w:tabs>
        <w:jc w:val="both"/>
        <w:rPr>
          <w:sz w:val="24"/>
          <w:szCs w:val="24"/>
        </w:rPr>
      </w:pPr>
    </w:p>
    <w:p w:rsidR="00945601" w:rsidRPr="002249A4" w:rsidRDefault="00945601" w:rsidP="005855D0">
      <w:pPr>
        <w:tabs>
          <w:tab w:val="left" w:pos="1560"/>
        </w:tabs>
        <w:ind w:right="6802"/>
        <w:jc w:val="center"/>
        <w:rPr>
          <w:sz w:val="24"/>
          <w:szCs w:val="24"/>
        </w:rPr>
      </w:pPr>
      <w:r w:rsidRPr="002249A4">
        <w:rPr>
          <w:sz w:val="24"/>
          <w:szCs w:val="24"/>
        </w:rPr>
        <w:t>г. Тирасполь</w:t>
      </w:r>
    </w:p>
    <w:p w:rsidR="00945601" w:rsidRPr="002249A4" w:rsidRDefault="00A76492" w:rsidP="005855D0">
      <w:pPr>
        <w:tabs>
          <w:tab w:val="left" w:pos="1560"/>
        </w:tabs>
        <w:ind w:right="6377"/>
        <w:jc w:val="center"/>
        <w:rPr>
          <w:sz w:val="24"/>
          <w:szCs w:val="24"/>
        </w:rPr>
      </w:pPr>
      <w:r w:rsidRPr="002249A4">
        <w:rPr>
          <w:sz w:val="24"/>
          <w:szCs w:val="24"/>
        </w:rPr>
        <w:t xml:space="preserve">7 октября </w:t>
      </w:r>
      <w:r w:rsidR="00945601" w:rsidRPr="002249A4">
        <w:rPr>
          <w:sz w:val="24"/>
          <w:szCs w:val="24"/>
        </w:rPr>
        <w:t>202</w:t>
      </w:r>
      <w:r w:rsidR="00BC064B" w:rsidRPr="002249A4">
        <w:rPr>
          <w:sz w:val="24"/>
          <w:szCs w:val="24"/>
        </w:rPr>
        <w:t>5</w:t>
      </w:r>
      <w:r w:rsidR="00945601" w:rsidRPr="002249A4">
        <w:rPr>
          <w:sz w:val="24"/>
          <w:szCs w:val="24"/>
        </w:rPr>
        <w:t xml:space="preserve"> года</w:t>
      </w:r>
    </w:p>
    <w:p w:rsidR="00945601" w:rsidRPr="009736A7" w:rsidRDefault="00B46AD1" w:rsidP="005855D0">
      <w:pPr>
        <w:tabs>
          <w:tab w:val="left" w:pos="1560"/>
        </w:tabs>
        <w:ind w:right="6802"/>
        <w:jc w:val="center"/>
        <w:rPr>
          <w:sz w:val="24"/>
          <w:szCs w:val="24"/>
        </w:rPr>
      </w:pPr>
      <w:r w:rsidRPr="002249A4">
        <w:rPr>
          <w:sz w:val="24"/>
          <w:szCs w:val="24"/>
        </w:rPr>
        <w:t>№</w:t>
      </w:r>
      <w:r w:rsidR="00945601" w:rsidRPr="002249A4">
        <w:rPr>
          <w:sz w:val="24"/>
          <w:szCs w:val="24"/>
        </w:rPr>
        <w:t xml:space="preserve"> </w:t>
      </w:r>
      <w:r w:rsidR="005665B5" w:rsidRPr="002249A4">
        <w:rPr>
          <w:sz w:val="24"/>
          <w:szCs w:val="24"/>
        </w:rPr>
        <w:t xml:space="preserve">1630 </w:t>
      </w:r>
      <w:r w:rsidR="00945601" w:rsidRPr="002249A4">
        <w:rPr>
          <w:sz w:val="24"/>
          <w:szCs w:val="24"/>
        </w:rPr>
        <w:t>- У</w:t>
      </w:r>
    </w:p>
    <w:p w:rsidR="004F3372" w:rsidRPr="009736A7" w:rsidRDefault="004F3372" w:rsidP="005855D0">
      <w:pPr>
        <w:tabs>
          <w:tab w:val="left" w:pos="1560"/>
        </w:tabs>
        <w:ind w:firstLine="709"/>
        <w:jc w:val="both"/>
        <w:rPr>
          <w:sz w:val="24"/>
          <w:szCs w:val="24"/>
        </w:rPr>
      </w:pPr>
    </w:p>
    <w:p w:rsidR="00945601" w:rsidRPr="009736A7" w:rsidRDefault="00945601" w:rsidP="005855D0">
      <w:pPr>
        <w:widowControl w:val="0"/>
        <w:jc w:val="both"/>
        <w:rPr>
          <w:snapToGrid w:val="0"/>
          <w:sz w:val="24"/>
          <w:szCs w:val="24"/>
        </w:rPr>
      </w:pPr>
      <w:r w:rsidRPr="009736A7">
        <w:rPr>
          <w:snapToGrid w:val="0"/>
          <w:sz w:val="24"/>
          <w:szCs w:val="24"/>
        </w:rPr>
        <w:t>Согласовано:</w:t>
      </w:r>
    </w:p>
    <w:p w:rsidR="00945601" w:rsidRPr="009736A7" w:rsidRDefault="00945601" w:rsidP="005855D0">
      <w:pPr>
        <w:widowControl w:val="0"/>
        <w:ind w:firstLine="709"/>
        <w:jc w:val="both"/>
        <w:rPr>
          <w:snapToGrid w:val="0"/>
          <w:sz w:val="24"/>
          <w:szCs w:val="24"/>
        </w:rPr>
      </w:pPr>
    </w:p>
    <w:p w:rsidR="00945601" w:rsidRPr="009736A7" w:rsidRDefault="00345CD0" w:rsidP="005855D0">
      <w:pPr>
        <w:widowControl w:val="0"/>
        <w:jc w:val="both"/>
        <w:rPr>
          <w:sz w:val="24"/>
          <w:szCs w:val="24"/>
        </w:rPr>
      </w:pPr>
      <w:r w:rsidRPr="009736A7">
        <w:rPr>
          <w:snapToGrid w:val="0"/>
          <w:sz w:val="24"/>
          <w:szCs w:val="24"/>
        </w:rPr>
        <w:t>Первый з</w:t>
      </w:r>
      <w:r w:rsidRPr="009736A7">
        <w:rPr>
          <w:sz w:val="24"/>
          <w:szCs w:val="24"/>
        </w:rPr>
        <w:t>аместитель Председателя Правительства</w:t>
      </w:r>
    </w:p>
    <w:p w:rsidR="00945601" w:rsidRPr="009736A7" w:rsidRDefault="00945601" w:rsidP="005855D0">
      <w:pPr>
        <w:widowControl w:val="0"/>
        <w:jc w:val="both"/>
        <w:rPr>
          <w:sz w:val="24"/>
          <w:szCs w:val="24"/>
        </w:rPr>
      </w:pPr>
      <w:r w:rsidRPr="009736A7">
        <w:rPr>
          <w:sz w:val="24"/>
          <w:szCs w:val="24"/>
        </w:rPr>
        <w:t>Приднестровской Молдавской Республики –</w:t>
      </w:r>
    </w:p>
    <w:p w:rsidR="00945601" w:rsidRPr="009736A7" w:rsidRDefault="00945601" w:rsidP="005855D0">
      <w:pPr>
        <w:widowControl w:val="0"/>
        <w:jc w:val="both"/>
        <w:rPr>
          <w:snapToGrid w:val="0"/>
          <w:sz w:val="24"/>
          <w:szCs w:val="24"/>
        </w:rPr>
      </w:pPr>
      <w:r w:rsidRPr="009736A7">
        <w:rPr>
          <w:snapToGrid w:val="0"/>
          <w:sz w:val="24"/>
          <w:szCs w:val="24"/>
        </w:rPr>
        <w:t xml:space="preserve">министр экономического развития </w:t>
      </w:r>
    </w:p>
    <w:p w:rsidR="00185CF6" w:rsidRPr="00C630B6" w:rsidRDefault="00945601" w:rsidP="005855D0">
      <w:pPr>
        <w:widowControl w:val="0"/>
        <w:jc w:val="both"/>
        <w:rPr>
          <w:sz w:val="24"/>
          <w:szCs w:val="24"/>
        </w:rPr>
      </w:pPr>
      <w:r w:rsidRPr="009736A7">
        <w:rPr>
          <w:snapToGrid w:val="0"/>
          <w:sz w:val="24"/>
          <w:szCs w:val="24"/>
        </w:rPr>
        <w:t>Приднестровской Молдавской Республики                                                             С. О</w:t>
      </w:r>
      <w:r w:rsidR="00382E14" w:rsidRPr="009736A7">
        <w:rPr>
          <w:snapToGrid w:val="0"/>
          <w:sz w:val="24"/>
          <w:szCs w:val="24"/>
        </w:rPr>
        <w:t>БОЛОНИК</w:t>
      </w:r>
    </w:p>
    <w:sectPr w:rsidR="00185CF6" w:rsidRPr="00C630B6" w:rsidSect="009A0BEA">
      <w:pgSz w:w="11906" w:h="16838"/>
      <w:pgMar w:top="993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ragmatica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65232"/>
    <w:multiLevelType w:val="hybridMultilevel"/>
    <w:tmpl w:val="00EE0D0E"/>
    <w:lvl w:ilvl="0" w:tplc="445E4F7E">
      <w:start w:val="105"/>
      <w:numFmt w:val="decimal"/>
      <w:lvlText w:val="%1."/>
      <w:lvlJc w:val="left"/>
      <w:pPr>
        <w:ind w:left="928" w:hanging="360"/>
      </w:pPr>
      <w:rPr>
        <w:rFonts w:hint="default"/>
        <w:b w:val="0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8364F"/>
    <w:multiLevelType w:val="hybridMultilevel"/>
    <w:tmpl w:val="E004874C"/>
    <w:lvl w:ilvl="0" w:tplc="8CFE52B2">
      <w:start w:val="336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33935"/>
    <w:multiLevelType w:val="hybridMultilevel"/>
    <w:tmpl w:val="F90A7F96"/>
    <w:lvl w:ilvl="0" w:tplc="C7967D4A">
      <w:start w:val="335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A831F40"/>
    <w:multiLevelType w:val="hybridMultilevel"/>
    <w:tmpl w:val="A2D44844"/>
    <w:lvl w:ilvl="0" w:tplc="E59EA290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C852799"/>
    <w:multiLevelType w:val="hybridMultilevel"/>
    <w:tmpl w:val="C3201F5E"/>
    <w:lvl w:ilvl="0" w:tplc="E59EA290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03576EB"/>
    <w:multiLevelType w:val="hybridMultilevel"/>
    <w:tmpl w:val="CEC8449E"/>
    <w:lvl w:ilvl="0" w:tplc="D3E486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4CB522C"/>
    <w:multiLevelType w:val="hybridMultilevel"/>
    <w:tmpl w:val="E8103814"/>
    <w:lvl w:ilvl="0" w:tplc="D3F2645C">
      <w:start w:val="1"/>
      <w:numFmt w:val="decimal"/>
      <w:lvlText w:val="%1."/>
      <w:lvlJc w:val="left"/>
      <w:pPr>
        <w:ind w:left="928" w:hanging="360"/>
      </w:pPr>
      <w:rPr>
        <w:b w:val="0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EFB2675"/>
    <w:multiLevelType w:val="hybridMultilevel"/>
    <w:tmpl w:val="7EF26D78"/>
    <w:lvl w:ilvl="0" w:tplc="6CBE2D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F633D24"/>
    <w:multiLevelType w:val="hybridMultilevel"/>
    <w:tmpl w:val="668EB762"/>
    <w:lvl w:ilvl="0" w:tplc="85B28EA8">
      <w:start w:val="1"/>
      <w:numFmt w:val="decimal"/>
      <w:lvlText w:val="%1."/>
      <w:lvlJc w:val="left"/>
      <w:pPr>
        <w:tabs>
          <w:tab w:val="num" w:pos="2345"/>
        </w:tabs>
        <w:ind w:left="2345" w:hanging="360"/>
      </w:pPr>
      <w:rPr>
        <w:rFonts w:ascii="Times New Roman" w:hAnsi="Times New Roman" w:cs="Times New Roman" w:hint="default"/>
        <w:b w:val="0"/>
        <w:strike w:val="0"/>
        <w:color w:val="auto"/>
        <w:sz w:val="24"/>
        <w:szCs w:val="24"/>
      </w:rPr>
    </w:lvl>
    <w:lvl w:ilvl="1" w:tplc="ABC09430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4"/>
        <w:szCs w:val="24"/>
      </w:rPr>
    </w:lvl>
    <w:lvl w:ilvl="2" w:tplc="DC9E5CD2">
      <w:start w:val="1"/>
      <w:numFmt w:val="russianLow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  <w:strike w:val="0"/>
        <w:dstrike w:val="0"/>
        <w:color w:val="auto"/>
        <w:sz w:val="24"/>
        <w:szCs w:val="24"/>
      </w:rPr>
    </w:lvl>
    <w:lvl w:ilvl="3" w:tplc="E3B09D7A">
      <w:start w:val="1"/>
      <w:numFmt w:val="russianLower"/>
      <w:lvlText w:val="%4)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A88A3D7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F97073E"/>
    <w:multiLevelType w:val="hybridMultilevel"/>
    <w:tmpl w:val="F75640BA"/>
    <w:lvl w:ilvl="0" w:tplc="46F45C7C">
      <w:start w:val="97"/>
      <w:numFmt w:val="decimal"/>
      <w:lvlText w:val="%1."/>
      <w:lvlJc w:val="left"/>
      <w:pPr>
        <w:ind w:left="928" w:hanging="360"/>
      </w:pPr>
      <w:rPr>
        <w:rFonts w:hint="default"/>
        <w:b w:val="0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646D11"/>
    <w:multiLevelType w:val="hybridMultilevel"/>
    <w:tmpl w:val="FD507B32"/>
    <w:lvl w:ilvl="0" w:tplc="A5DEAD8E">
      <w:start w:val="331"/>
      <w:numFmt w:val="decimal"/>
      <w:lvlText w:val="%1."/>
      <w:lvlJc w:val="left"/>
      <w:pPr>
        <w:ind w:left="1272" w:hanging="42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1" w15:restartNumberingAfterBreak="0">
    <w:nsid w:val="696218FB"/>
    <w:multiLevelType w:val="hybridMultilevel"/>
    <w:tmpl w:val="040A3912"/>
    <w:lvl w:ilvl="0" w:tplc="DC9E5CD2">
      <w:start w:val="1"/>
      <w:numFmt w:val="russianLow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 w:val="0"/>
        <w:bCs w:val="0"/>
        <w:i w:val="0"/>
        <w:iCs w:val="0"/>
        <w:strike w:val="0"/>
        <w:dstrike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6A266F8"/>
    <w:multiLevelType w:val="hybridMultilevel"/>
    <w:tmpl w:val="03D07ECE"/>
    <w:lvl w:ilvl="0" w:tplc="63CE496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7B0667AF"/>
    <w:multiLevelType w:val="hybridMultilevel"/>
    <w:tmpl w:val="F95828B0"/>
    <w:lvl w:ilvl="0" w:tplc="4ACA8A10">
      <w:start w:val="651"/>
      <w:numFmt w:val="decimal"/>
      <w:lvlText w:val="%1."/>
      <w:lvlJc w:val="left"/>
      <w:pPr>
        <w:ind w:left="988" w:hanging="4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3"/>
  </w:num>
  <w:num w:numId="5">
    <w:abstractNumId w:val="10"/>
  </w:num>
  <w:num w:numId="6">
    <w:abstractNumId w:val="2"/>
  </w:num>
  <w:num w:numId="7">
    <w:abstractNumId w:val="1"/>
  </w:num>
  <w:num w:numId="8">
    <w:abstractNumId w:val="11"/>
  </w:num>
  <w:num w:numId="9">
    <w:abstractNumId w:val="12"/>
  </w:num>
  <w:num w:numId="10">
    <w:abstractNumId w:val="9"/>
  </w:num>
  <w:num w:numId="11">
    <w:abstractNumId w:val="0"/>
  </w:num>
  <w:num w:numId="12">
    <w:abstractNumId w:val="7"/>
  </w:num>
  <w:num w:numId="13">
    <w:abstractNumId w:val="6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5C9"/>
    <w:rsid w:val="00003999"/>
    <w:rsid w:val="00005A09"/>
    <w:rsid w:val="00011A08"/>
    <w:rsid w:val="000148A3"/>
    <w:rsid w:val="000155D6"/>
    <w:rsid w:val="00025867"/>
    <w:rsid w:val="00027837"/>
    <w:rsid w:val="0003077F"/>
    <w:rsid w:val="00030EBB"/>
    <w:rsid w:val="00032E8B"/>
    <w:rsid w:val="00035EFB"/>
    <w:rsid w:val="00036E3B"/>
    <w:rsid w:val="000377FF"/>
    <w:rsid w:val="00042684"/>
    <w:rsid w:val="000439B8"/>
    <w:rsid w:val="0004598B"/>
    <w:rsid w:val="00046424"/>
    <w:rsid w:val="00047430"/>
    <w:rsid w:val="000478E5"/>
    <w:rsid w:val="000552A9"/>
    <w:rsid w:val="00062994"/>
    <w:rsid w:val="00062C8E"/>
    <w:rsid w:val="00063F20"/>
    <w:rsid w:val="00065055"/>
    <w:rsid w:val="000667C3"/>
    <w:rsid w:val="00071656"/>
    <w:rsid w:val="000720E7"/>
    <w:rsid w:val="000725D0"/>
    <w:rsid w:val="00073975"/>
    <w:rsid w:val="00074FE6"/>
    <w:rsid w:val="000756F1"/>
    <w:rsid w:val="00076D42"/>
    <w:rsid w:val="000806A7"/>
    <w:rsid w:val="0008122C"/>
    <w:rsid w:val="0008157B"/>
    <w:rsid w:val="000819A5"/>
    <w:rsid w:val="00082461"/>
    <w:rsid w:val="00082FF4"/>
    <w:rsid w:val="00085EB3"/>
    <w:rsid w:val="00093383"/>
    <w:rsid w:val="00093ABC"/>
    <w:rsid w:val="00096710"/>
    <w:rsid w:val="000967BF"/>
    <w:rsid w:val="000A2079"/>
    <w:rsid w:val="000A2915"/>
    <w:rsid w:val="000A4F20"/>
    <w:rsid w:val="000A6E94"/>
    <w:rsid w:val="000B09FD"/>
    <w:rsid w:val="000B19F3"/>
    <w:rsid w:val="000B416B"/>
    <w:rsid w:val="000B69CB"/>
    <w:rsid w:val="000B701E"/>
    <w:rsid w:val="000C6A12"/>
    <w:rsid w:val="000D0271"/>
    <w:rsid w:val="000D3FEB"/>
    <w:rsid w:val="000D6BE4"/>
    <w:rsid w:val="000E00AE"/>
    <w:rsid w:val="000E0DB9"/>
    <w:rsid w:val="000E3298"/>
    <w:rsid w:val="000E3545"/>
    <w:rsid w:val="000E48B8"/>
    <w:rsid w:val="000E5BF6"/>
    <w:rsid w:val="000E7A0A"/>
    <w:rsid w:val="000F07D0"/>
    <w:rsid w:val="000F1256"/>
    <w:rsid w:val="000F48EA"/>
    <w:rsid w:val="000F4D57"/>
    <w:rsid w:val="000F5B7F"/>
    <w:rsid w:val="000F6AC3"/>
    <w:rsid w:val="0010150B"/>
    <w:rsid w:val="00103139"/>
    <w:rsid w:val="00103629"/>
    <w:rsid w:val="00105227"/>
    <w:rsid w:val="00107B4F"/>
    <w:rsid w:val="00111A61"/>
    <w:rsid w:val="00112149"/>
    <w:rsid w:val="00112A0A"/>
    <w:rsid w:val="0011540B"/>
    <w:rsid w:val="00117325"/>
    <w:rsid w:val="001178A4"/>
    <w:rsid w:val="00122FF2"/>
    <w:rsid w:val="00124170"/>
    <w:rsid w:val="001258B1"/>
    <w:rsid w:val="00125E05"/>
    <w:rsid w:val="0012659D"/>
    <w:rsid w:val="00126C58"/>
    <w:rsid w:val="00126FE1"/>
    <w:rsid w:val="00132120"/>
    <w:rsid w:val="00132AA3"/>
    <w:rsid w:val="001330DE"/>
    <w:rsid w:val="00134442"/>
    <w:rsid w:val="00143853"/>
    <w:rsid w:val="00143F47"/>
    <w:rsid w:val="00145010"/>
    <w:rsid w:val="0014655B"/>
    <w:rsid w:val="00146829"/>
    <w:rsid w:val="00151AD9"/>
    <w:rsid w:val="0015230C"/>
    <w:rsid w:val="001527A4"/>
    <w:rsid w:val="001546DD"/>
    <w:rsid w:val="00155549"/>
    <w:rsid w:val="001575EF"/>
    <w:rsid w:val="00160298"/>
    <w:rsid w:val="00163615"/>
    <w:rsid w:val="00166567"/>
    <w:rsid w:val="00167945"/>
    <w:rsid w:val="001706EB"/>
    <w:rsid w:val="00170986"/>
    <w:rsid w:val="00170C8E"/>
    <w:rsid w:val="001723C0"/>
    <w:rsid w:val="00173CAB"/>
    <w:rsid w:val="00174A20"/>
    <w:rsid w:val="00174B0A"/>
    <w:rsid w:val="00182B3A"/>
    <w:rsid w:val="0018372D"/>
    <w:rsid w:val="00185CF6"/>
    <w:rsid w:val="00190984"/>
    <w:rsid w:val="00192A50"/>
    <w:rsid w:val="001935BB"/>
    <w:rsid w:val="001A151D"/>
    <w:rsid w:val="001A28F3"/>
    <w:rsid w:val="001A358E"/>
    <w:rsid w:val="001A3B33"/>
    <w:rsid w:val="001A49D8"/>
    <w:rsid w:val="001A5972"/>
    <w:rsid w:val="001A79B1"/>
    <w:rsid w:val="001A7ECF"/>
    <w:rsid w:val="001B124B"/>
    <w:rsid w:val="001B1696"/>
    <w:rsid w:val="001B1A75"/>
    <w:rsid w:val="001B2472"/>
    <w:rsid w:val="001B3825"/>
    <w:rsid w:val="001B42BE"/>
    <w:rsid w:val="001B5442"/>
    <w:rsid w:val="001B7C9E"/>
    <w:rsid w:val="001C1385"/>
    <w:rsid w:val="001C5BBD"/>
    <w:rsid w:val="001C7BEF"/>
    <w:rsid w:val="001C7CC3"/>
    <w:rsid w:val="001D1426"/>
    <w:rsid w:val="001D1D76"/>
    <w:rsid w:val="001D2372"/>
    <w:rsid w:val="001E0350"/>
    <w:rsid w:val="001E4830"/>
    <w:rsid w:val="001E6021"/>
    <w:rsid w:val="001F3C43"/>
    <w:rsid w:val="001F4E72"/>
    <w:rsid w:val="001F590A"/>
    <w:rsid w:val="00201A91"/>
    <w:rsid w:val="0020299A"/>
    <w:rsid w:val="00204E4D"/>
    <w:rsid w:val="00205A65"/>
    <w:rsid w:val="002061E7"/>
    <w:rsid w:val="002100CD"/>
    <w:rsid w:val="002126F1"/>
    <w:rsid w:val="00212929"/>
    <w:rsid w:val="00214AFD"/>
    <w:rsid w:val="00214D65"/>
    <w:rsid w:val="002216B1"/>
    <w:rsid w:val="0022292C"/>
    <w:rsid w:val="002249A4"/>
    <w:rsid w:val="00225CD7"/>
    <w:rsid w:val="002374F0"/>
    <w:rsid w:val="00241A06"/>
    <w:rsid w:val="00242851"/>
    <w:rsid w:val="0024720B"/>
    <w:rsid w:val="002472D5"/>
    <w:rsid w:val="002521F8"/>
    <w:rsid w:val="00252988"/>
    <w:rsid w:val="00257D54"/>
    <w:rsid w:val="002666E8"/>
    <w:rsid w:val="00270373"/>
    <w:rsid w:val="00270B09"/>
    <w:rsid w:val="00280DAD"/>
    <w:rsid w:val="002875D4"/>
    <w:rsid w:val="00291D11"/>
    <w:rsid w:val="0029378C"/>
    <w:rsid w:val="002950E0"/>
    <w:rsid w:val="002A0331"/>
    <w:rsid w:val="002A1B79"/>
    <w:rsid w:val="002A3542"/>
    <w:rsid w:val="002A535E"/>
    <w:rsid w:val="002A68EE"/>
    <w:rsid w:val="002A7272"/>
    <w:rsid w:val="002A7D3C"/>
    <w:rsid w:val="002B3B0A"/>
    <w:rsid w:val="002B580D"/>
    <w:rsid w:val="002C0CC3"/>
    <w:rsid w:val="002C2716"/>
    <w:rsid w:val="002C33C6"/>
    <w:rsid w:val="002C3DDD"/>
    <w:rsid w:val="002C3EFE"/>
    <w:rsid w:val="002C4D11"/>
    <w:rsid w:val="002C4D2C"/>
    <w:rsid w:val="002D2BE8"/>
    <w:rsid w:val="002D6DEE"/>
    <w:rsid w:val="002E1FC8"/>
    <w:rsid w:val="002F11A0"/>
    <w:rsid w:val="002F309A"/>
    <w:rsid w:val="002F4003"/>
    <w:rsid w:val="002F7144"/>
    <w:rsid w:val="003009F4"/>
    <w:rsid w:val="00300B34"/>
    <w:rsid w:val="00304E12"/>
    <w:rsid w:val="00305516"/>
    <w:rsid w:val="003058E4"/>
    <w:rsid w:val="00306653"/>
    <w:rsid w:val="00306747"/>
    <w:rsid w:val="00311335"/>
    <w:rsid w:val="00311D49"/>
    <w:rsid w:val="003151F1"/>
    <w:rsid w:val="00317512"/>
    <w:rsid w:val="0032359E"/>
    <w:rsid w:val="00326BCE"/>
    <w:rsid w:val="003278A0"/>
    <w:rsid w:val="00330F20"/>
    <w:rsid w:val="00340EEC"/>
    <w:rsid w:val="00341062"/>
    <w:rsid w:val="0034275B"/>
    <w:rsid w:val="00344B18"/>
    <w:rsid w:val="00344E40"/>
    <w:rsid w:val="00345CD0"/>
    <w:rsid w:val="00346359"/>
    <w:rsid w:val="003464B9"/>
    <w:rsid w:val="003524B4"/>
    <w:rsid w:val="003546C1"/>
    <w:rsid w:val="00363670"/>
    <w:rsid w:val="00367B6C"/>
    <w:rsid w:val="003705D9"/>
    <w:rsid w:val="00372075"/>
    <w:rsid w:val="00372936"/>
    <w:rsid w:val="003732B1"/>
    <w:rsid w:val="0037342C"/>
    <w:rsid w:val="00374E40"/>
    <w:rsid w:val="00382E14"/>
    <w:rsid w:val="00382F44"/>
    <w:rsid w:val="00385365"/>
    <w:rsid w:val="003860AD"/>
    <w:rsid w:val="00387938"/>
    <w:rsid w:val="00391242"/>
    <w:rsid w:val="003925D1"/>
    <w:rsid w:val="00396655"/>
    <w:rsid w:val="00397103"/>
    <w:rsid w:val="00397109"/>
    <w:rsid w:val="003A1114"/>
    <w:rsid w:val="003A313D"/>
    <w:rsid w:val="003A4600"/>
    <w:rsid w:val="003A60AA"/>
    <w:rsid w:val="003A6D62"/>
    <w:rsid w:val="003B4437"/>
    <w:rsid w:val="003B5EA7"/>
    <w:rsid w:val="003B603C"/>
    <w:rsid w:val="003C2547"/>
    <w:rsid w:val="003C376A"/>
    <w:rsid w:val="003C50A2"/>
    <w:rsid w:val="003C5FD2"/>
    <w:rsid w:val="003C76F8"/>
    <w:rsid w:val="003C789A"/>
    <w:rsid w:val="003D2A4C"/>
    <w:rsid w:val="003D47F5"/>
    <w:rsid w:val="003D5A11"/>
    <w:rsid w:val="003D646C"/>
    <w:rsid w:val="003E2C97"/>
    <w:rsid w:val="003E396F"/>
    <w:rsid w:val="003E55C9"/>
    <w:rsid w:val="003F1786"/>
    <w:rsid w:val="003F1795"/>
    <w:rsid w:val="003F2D73"/>
    <w:rsid w:val="003F7329"/>
    <w:rsid w:val="003F7EE8"/>
    <w:rsid w:val="00401B55"/>
    <w:rsid w:val="0040275D"/>
    <w:rsid w:val="004029B3"/>
    <w:rsid w:val="0040592A"/>
    <w:rsid w:val="00415D0D"/>
    <w:rsid w:val="004168E6"/>
    <w:rsid w:val="00416F6D"/>
    <w:rsid w:val="00417A9C"/>
    <w:rsid w:val="00420110"/>
    <w:rsid w:val="00423874"/>
    <w:rsid w:val="00423A55"/>
    <w:rsid w:val="0042407B"/>
    <w:rsid w:val="00425E1A"/>
    <w:rsid w:val="004300C7"/>
    <w:rsid w:val="00431142"/>
    <w:rsid w:val="00431C6B"/>
    <w:rsid w:val="0043384C"/>
    <w:rsid w:val="00433D83"/>
    <w:rsid w:val="00440FA4"/>
    <w:rsid w:val="0044134C"/>
    <w:rsid w:val="00443FE2"/>
    <w:rsid w:val="0044422A"/>
    <w:rsid w:val="00445742"/>
    <w:rsid w:val="004464A8"/>
    <w:rsid w:val="00446FAA"/>
    <w:rsid w:val="004471DA"/>
    <w:rsid w:val="00450A20"/>
    <w:rsid w:val="00450B92"/>
    <w:rsid w:val="0045205E"/>
    <w:rsid w:val="00453FE6"/>
    <w:rsid w:val="00455E1B"/>
    <w:rsid w:val="00457D7F"/>
    <w:rsid w:val="004609A1"/>
    <w:rsid w:val="004637AE"/>
    <w:rsid w:val="004666E1"/>
    <w:rsid w:val="00466B7A"/>
    <w:rsid w:val="00467059"/>
    <w:rsid w:val="004708D1"/>
    <w:rsid w:val="00471A94"/>
    <w:rsid w:val="004726EA"/>
    <w:rsid w:val="004762D7"/>
    <w:rsid w:val="00477B55"/>
    <w:rsid w:val="00480442"/>
    <w:rsid w:val="00481546"/>
    <w:rsid w:val="0048189F"/>
    <w:rsid w:val="00483821"/>
    <w:rsid w:val="00483F49"/>
    <w:rsid w:val="0049195E"/>
    <w:rsid w:val="00492275"/>
    <w:rsid w:val="00494236"/>
    <w:rsid w:val="00495653"/>
    <w:rsid w:val="004A20B5"/>
    <w:rsid w:val="004A3D7E"/>
    <w:rsid w:val="004A5C91"/>
    <w:rsid w:val="004B3516"/>
    <w:rsid w:val="004B5FF2"/>
    <w:rsid w:val="004B754B"/>
    <w:rsid w:val="004C0A81"/>
    <w:rsid w:val="004C1E70"/>
    <w:rsid w:val="004C3AF2"/>
    <w:rsid w:val="004C6707"/>
    <w:rsid w:val="004D1DA0"/>
    <w:rsid w:val="004D249E"/>
    <w:rsid w:val="004D57F2"/>
    <w:rsid w:val="004E0071"/>
    <w:rsid w:val="004E029A"/>
    <w:rsid w:val="004E2E5A"/>
    <w:rsid w:val="004E34DF"/>
    <w:rsid w:val="004E54AE"/>
    <w:rsid w:val="004E63B3"/>
    <w:rsid w:val="004E6557"/>
    <w:rsid w:val="004F3372"/>
    <w:rsid w:val="004F4197"/>
    <w:rsid w:val="004F4CCD"/>
    <w:rsid w:val="004F52CC"/>
    <w:rsid w:val="005001D1"/>
    <w:rsid w:val="00501DA4"/>
    <w:rsid w:val="00506881"/>
    <w:rsid w:val="0051026E"/>
    <w:rsid w:val="00510491"/>
    <w:rsid w:val="005114AB"/>
    <w:rsid w:val="00513377"/>
    <w:rsid w:val="00513B83"/>
    <w:rsid w:val="005145F6"/>
    <w:rsid w:val="00515109"/>
    <w:rsid w:val="00515D9B"/>
    <w:rsid w:val="005207C7"/>
    <w:rsid w:val="00520FAA"/>
    <w:rsid w:val="00524DBF"/>
    <w:rsid w:val="00526CA4"/>
    <w:rsid w:val="00527485"/>
    <w:rsid w:val="00531120"/>
    <w:rsid w:val="0053179D"/>
    <w:rsid w:val="00531FDF"/>
    <w:rsid w:val="00532B51"/>
    <w:rsid w:val="00536579"/>
    <w:rsid w:val="005368E3"/>
    <w:rsid w:val="00542267"/>
    <w:rsid w:val="005466AB"/>
    <w:rsid w:val="005511D4"/>
    <w:rsid w:val="005542F4"/>
    <w:rsid w:val="0055574B"/>
    <w:rsid w:val="00565BAC"/>
    <w:rsid w:val="005665B5"/>
    <w:rsid w:val="00570CD4"/>
    <w:rsid w:val="00572191"/>
    <w:rsid w:val="005742FE"/>
    <w:rsid w:val="00574C29"/>
    <w:rsid w:val="00576CC7"/>
    <w:rsid w:val="00580067"/>
    <w:rsid w:val="00580D65"/>
    <w:rsid w:val="0058206F"/>
    <w:rsid w:val="00582A41"/>
    <w:rsid w:val="005855D0"/>
    <w:rsid w:val="00585A04"/>
    <w:rsid w:val="00592BBB"/>
    <w:rsid w:val="00594F4A"/>
    <w:rsid w:val="00595783"/>
    <w:rsid w:val="005968B6"/>
    <w:rsid w:val="005A0203"/>
    <w:rsid w:val="005A09DC"/>
    <w:rsid w:val="005A200C"/>
    <w:rsid w:val="005A23DF"/>
    <w:rsid w:val="005A35FB"/>
    <w:rsid w:val="005A7F69"/>
    <w:rsid w:val="005B0C83"/>
    <w:rsid w:val="005B242C"/>
    <w:rsid w:val="005B252F"/>
    <w:rsid w:val="005B42FB"/>
    <w:rsid w:val="005B4CD8"/>
    <w:rsid w:val="005B4EB6"/>
    <w:rsid w:val="005B509E"/>
    <w:rsid w:val="005B64D7"/>
    <w:rsid w:val="005B67D5"/>
    <w:rsid w:val="005B6D01"/>
    <w:rsid w:val="005C42AA"/>
    <w:rsid w:val="005D2DB6"/>
    <w:rsid w:val="005D41BF"/>
    <w:rsid w:val="005D5CB7"/>
    <w:rsid w:val="005D7BC4"/>
    <w:rsid w:val="005E05C6"/>
    <w:rsid w:val="005E3536"/>
    <w:rsid w:val="005E377F"/>
    <w:rsid w:val="005E39BE"/>
    <w:rsid w:val="005E48CA"/>
    <w:rsid w:val="005E6A04"/>
    <w:rsid w:val="005E7455"/>
    <w:rsid w:val="005E779A"/>
    <w:rsid w:val="005F0217"/>
    <w:rsid w:val="005F055A"/>
    <w:rsid w:val="005F0DF2"/>
    <w:rsid w:val="005F3169"/>
    <w:rsid w:val="005F3BD1"/>
    <w:rsid w:val="005F6DB2"/>
    <w:rsid w:val="005F7CCB"/>
    <w:rsid w:val="00600455"/>
    <w:rsid w:val="006005DC"/>
    <w:rsid w:val="0060075C"/>
    <w:rsid w:val="00602793"/>
    <w:rsid w:val="00602BA1"/>
    <w:rsid w:val="00605147"/>
    <w:rsid w:val="00606DDE"/>
    <w:rsid w:val="00615C2B"/>
    <w:rsid w:val="00621646"/>
    <w:rsid w:val="00621D20"/>
    <w:rsid w:val="006229DC"/>
    <w:rsid w:val="006243BF"/>
    <w:rsid w:val="00624E11"/>
    <w:rsid w:val="00626D8E"/>
    <w:rsid w:val="00627F49"/>
    <w:rsid w:val="006300E3"/>
    <w:rsid w:val="006308DA"/>
    <w:rsid w:val="006353B6"/>
    <w:rsid w:val="00637E3F"/>
    <w:rsid w:val="006408ED"/>
    <w:rsid w:val="00644042"/>
    <w:rsid w:val="0064416C"/>
    <w:rsid w:val="00645D73"/>
    <w:rsid w:val="0065140B"/>
    <w:rsid w:val="00651F5B"/>
    <w:rsid w:val="0065297E"/>
    <w:rsid w:val="00653F24"/>
    <w:rsid w:val="00654A4B"/>
    <w:rsid w:val="00654D49"/>
    <w:rsid w:val="00654EC6"/>
    <w:rsid w:val="00656121"/>
    <w:rsid w:val="0065650F"/>
    <w:rsid w:val="006572E5"/>
    <w:rsid w:val="00660007"/>
    <w:rsid w:val="006618D7"/>
    <w:rsid w:val="0066288F"/>
    <w:rsid w:val="00663404"/>
    <w:rsid w:val="00663962"/>
    <w:rsid w:val="0066478A"/>
    <w:rsid w:val="006747CB"/>
    <w:rsid w:val="00674C2F"/>
    <w:rsid w:val="00675391"/>
    <w:rsid w:val="00680BD4"/>
    <w:rsid w:val="0068131F"/>
    <w:rsid w:val="00682E05"/>
    <w:rsid w:val="0068352E"/>
    <w:rsid w:val="00684E6D"/>
    <w:rsid w:val="006854B0"/>
    <w:rsid w:val="00691884"/>
    <w:rsid w:val="006A191D"/>
    <w:rsid w:val="006A1DD1"/>
    <w:rsid w:val="006A2110"/>
    <w:rsid w:val="006A794D"/>
    <w:rsid w:val="006B241A"/>
    <w:rsid w:val="006B46D0"/>
    <w:rsid w:val="006B654C"/>
    <w:rsid w:val="006C0FA0"/>
    <w:rsid w:val="006C442E"/>
    <w:rsid w:val="006C494C"/>
    <w:rsid w:val="006D0B28"/>
    <w:rsid w:val="006D6EF2"/>
    <w:rsid w:val="006E2E6C"/>
    <w:rsid w:val="006E3B6F"/>
    <w:rsid w:val="006E3FA5"/>
    <w:rsid w:val="006E4CF0"/>
    <w:rsid w:val="006E6233"/>
    <w:rsid w:val="006E64BE"/>
    <w:rsid w:val="006E6CAA"/>
    <w:rsid w:val="006F0C66"/>
    <w:rsid w:val="006F5D66"/>
    <w:rsid w:val="00705DD2"/>
    <w:rsid w:val="007122BE"/>
    <w:rsid w:val="00713BEA"/>
    <w:rsid w:val="007163FD"/>
    <w:rsid w:val="00716EF3"/>
    <w:rsid w:val="0072169F"/>
    <w:rsid w:val="007243DB"/>
    <w:rsid w:val="00726783"/>
    <w:rsid w:val="00727276"/>
    <w:rsid w:val="00735753"/>
    <w:rsid w:val="007420B6"/>
    <w:rsid w:val="00742525"/>
    <w:rsid w:val="00743423"/>
    <w:rsid w:val="007438F5"/>
    <w:rsid w:val="00746DBD"/>
    <w:rsid w:val="00746ED6"/>
    <w:rsid w:val="00750308"/>
    <w:rsid w:val="00750BFE"/>
    <w:rsid w:val="0075128A"/>
    <w:rsid w:val="00751995"/>
    <w:rsid w:val="00754481"/>
    <w:rsid w:val="007554B3"/>
    <w:rsid w:val="00757732"/>
    <w:rsid w:val="00760B21"/>
    <w:rsid w:val="007633D3"/>
    <w:rsid w:val="00764581"/>
    <w:rsid w:val="007668B9"/>
    <w:rsid w:val="0077145C"/>
    <w:rsid w:val="00771FEF"/>
    <w:rsid w:val="00772CE9"/>
    <w:rsid w:val="00773CB2"/>
    <w:rsid w:val="00774CBC"/>
    <w:rsid w:val="00776E6B"/>
    <w:rsid w:val="007774FC"/>
    <w:rsid w:val="0078145C"/>
    <w:rsid w:val="00782187"/>
    <w:rsid w:val="00782615"/>
    <w:rsid w:val="00787AC9"/>
    <w:rsid w:val="00793CB2"/>
    <w:rsid w:val="00796E2B"/>
    <w:rsid w:val="007A0741"/>
    <w:rsid w:val="007A0CDD"/>
    <w:rsid w:val="007A0F57"/>
    <w:rsid w:val="007A11ED"/>
    <w:rsid w:val="007A4DB1"/>
    <w:rsid w:val="007A672F"/>
    <w:rsid w:val="007B0336"/>
    <w:rsid w:val="007B2A5B"/>
    <w:rsid w:val="007B2DB0"/>
    <w:rsid w:val="007B321B"/>
    <w:rsid w:val="007B47E7"/>
    <w:rsid w:val="007B6E70"/>
    <w:rsid w:val="007C159A"/>
    <w:rsid w:val="007C20FD"/>
    <w:rsid w:val="007C3FA1"/>
    <w:rsid w:val="007C4D1C"/>
    <w:rsid w:val="007C5AA1"/>
    <w:rsid w:val="007C708E"/>
    <w:rsid w:val="007C735B"/>
    <w:rsid w:val="007C7543"/>
    <w:rsid w:val="007C767E"/>
    <w:rsid w:val="007C7C73"/>
    <w:rsid w:val="007D08C9"/>
    <w:rsid w:val="007D1CBC"/>
    <w:rsid w:val="007D555E"/>
    <w:rsid w:val="007D69A7"/>
    <w:rsid w:val="007D6D04"/>
    <w:rsid w:val="007D7A91"/>
    <w:rsid w:val="007D7B6F"/>
    <w:rsid w:val="007E29C7"/>
    <w:rsid w:val="007E3F40"/>
    <w:rsid w:val="007F07C1"/>
    <w:rsid w:val="007F0EF8"/>
    <w:rsid w:val="007F171B"/>
    <w:rsid w:val="007F19F7"/>
    <w:rsid w:val="007F2335"/>
    <w:rsid w:val="007F27CA"/>
    <w:rsid w:val="007F3B76"/>
    <w:rsid w:val="007F543B"/>
    <w:rsid w:val="007F55A9"/>
    <w:rsid w:val="007F569F"/>
    <w:rsid w:val="007F5807"/>
    <w:rsid w:val="007F77F8"/>
    <w:rsid w:val="007F7983"/>
    <w:rsid w:val="00800072"/>
    <w:rsid w:val="0080112B"/>
    <w:rsid w:val="008036E2"/>
    <w:rsid w:val="008064E3"/>
    <w:rsid w:val="00807EFE"/>
    <w:rsid w:val="008121C3"/>
    <w:rsid w:val="00813616"/>
    <w:rsid w:val="00823E63"/>
    <w:rsid w:val="00824906"/>
    <w:rsid w:val="008316CA"/>
    <w:rsid w:val="00831C31"/>
    <w:rsid w:val="008354C2"/>
    <w:rsid w:val="00835AD6"/>
    <w:rsid w:val="00836F05"/>
    <w:rsid w:val="008379FE"/>
    <w:rsid w:val="00845515"/>
    <w:rsid w:val="00846307"/>
    <w:rsid w:val="00850061"/>
    <w:rsid w:val="008516D1"/>
    <w:rsid w:val="00853CCF"/>
    <w:rsid w:val="0085535B"/>
    <w:rsid w:val="0085555E"/>
    <w:rsid w:val="00855B22"/>
    <w:rsid w:val="008619BA"/>
    <w:rsid w:val="00867CEE"/>
    <w:rsid w:val="00870729"/>
    <w:rsid w:val="00870D0A"/>
    <w:rsid w:val="00872901"/>
    <w:rsid w:val="00873073"/>
    <w:rsid w:val="00886E7B"/>
    <w:rsid w:val="00892ACE"/>
    <w:rsid w:val="0089484C"/>
    <w:rsid w:val="00894F9C"/>
    <w:rsid w:val="00895020"/>
    <w:rsid w:val="008A54C5"/>
    <w:rsid w:val="008A7F56"/>
    <w:rsid w:val="008B0818"/>
    <w:rsid w:val="008B08C8"/>
    <w:rsid w:val="008B3E1C"/>
    <w:rsid w:val="008B423D"/>
    <w:rsid w:val="008C14C3"/>
    <w:rsid w:val="008C185F"/>
    <w:rsid w:val="008C38B3"/>
    <w:rsid w:val="008C3BB8"/>
    <w:rsid w:val="008C7D2C"/>
    <w:rsid w:val="008D0B36"/>
    <w:rsid w:val="008D5AB4"/>
    <w:rsid w:val="008E318E"/>
    <w:rsid w:val="008E626E"/>
    <w:rsid w:val="008F34BB"/>
    <w:rsid w:val="008F3547"/>
    <w:rsid w:val="008F432B"/>
    <w:rsid w:val="008F43D9"/>
    <w:rsid w:val="008F4B23"/>
    <w:rsid w:val="008F5DF1"/>
    <w:rsid w:val="008F5EC9"/>
    <w:rsid w:val="008F63BF"/>
    <w:rsid w:val="008F7F0E"/>
    <w:rsid w:val="00900C85"/>
    <w:rsid w:val="009013A6"/>
    <w:rsid w:val="00903099"/>
    <w:rsid w:val="009038CA"/>
    <w:rsid w:val="00903D98"/>
    <w:rsid w:val="0090528A"/>
    <w:rsid w:val="00910071"/>
    <w:rsid w:val="00913BE7"/>
    <w:rsid w:val="00914FDD"/>
    <w:rsid w:val="009160C9"/>
    <w:rsid w:val="00921DDF"/>
    <w:rsid w:val="00922678"/>
    <w:rsid w:val="00922D11"/>
    <w:rsid w:val="009232F8"/>
    <w:rsid w:val="00924073"/>
    <w:rsid w:val="00926EDD"/>
    <w:rsid w:val="00927521"/>
    <w:rsid w:val="00930938"/>
    <w:rsid w:val="00932637"/>
    <w:rsid w:val="00933D93"/>
    <w:rsid w:val="009347B9"/>
    <w:rsid w:val="00934F46"/>
    <w:rsid w:val="0094008A"/>
    <w:rsid w:val="009410F0"/>
    <w:rsid w:val="00942391"/>
    <w:rsid w:val="009441ED"/>
    <w:rsid w:val="00944E69"/>
    <w:rsid w:val="00945601"/>
    <w:rsid w:val="00950ADD"/>
    <w:rsid w:val="00952C8D"/>
    <w:rsid w:val="00954397"/>
    <w:rsid w:val="009561FE"/>
    <w:rsid w:val="009570A7"/>
    <w:rsid w:val="009609E4"/>
    <w:rsid w:val="00961399"/>
    <w:rsid w:val="00961BAA"/>
    <w:rsid w:val="00962C27"/>
    <w:rsid w:val="00963A4D"/>
    <w:rsid w:val="009643A8"/>
    <w:rsid w:val="00964FD7"/>
    <w:rsid w:val="0096668E"/>
    <w:rsid w:val="00970BAF"/>
    <w:rsid w:val="00970D2F"/>
    <w:rsid w:val="0097223F"/>
    <w:rsid w:val="00972580"/>
    <w:rsid w:val="009736A7"/>
    <w:rsid w:val="00973DC3"/>
    <w:rsid w:val="00974026"/>
    <w:rsid w:val="00977C77"/>
    <w:rsid w:val="009813AB"/>
    <w:rsid w:val="00982B23"/>
    <w:rsid w:val="009830F6"/>
    <w:rsid w:val="00983C09"/>
    <w:rsid w:val="00986E6F"/>
    <w:rsid w:val="00990580"/>
    <w:rsid w:val="0099190A"/>
    <w:rsid w:val="00992ECE"/>
    <w:rsid w:val="0099450A"/>
    <w:rsid w:val="00997392"/>
    <w:rsid w:val="009A0BEA"/>
    <w:rsid w:val="009A1DED"/>
    <w:rsid w:val="009A4602"/>
    <w:rsid w:val="009A4F37"/>
    <w:rsid w:val="009B0412"/>
    <w:rsid w:val="009B0C74"/>
    <w:rsid w:val="009B176C"/>
    <w:rsid w:val="009B35FB"/>
    <w:rsid w:val="009B393C"/>
    <w:rsid w:val="009B63CC"/>
    <w:rsid w:val="009B7FFE"/>
    <w:rsid w:val="009C1BB6"/>
    <w:rsid w:val="009C2533"/>
    <w:rsid w:val="009C2C81"/>
    <w:rsid w:val="009C4E52"/>
    <w:rsid w:val="009C7086"/>
    <w:rsid w:val="009D1171"/>
    <w:rsid w:val="009D2C22"/>
    <w:rsid w:val="009D4F55"/>
    <w:rsid w:val="009D7B70"/>
    <w:rsid w:val="009E272C"/>
    <w:rsid w:val="009E3CD7"/>
    <w:rsid w:val="009E4454"/>
    <w:rsid w:val="009E543B"/>
    <w:rsid w:val="009F1364"/>
    <w:rsid w:val="00A00973"/>
    <w:rsid w:val="00A01629"/>
    <w:rsid w:val="00A03739"/>
    <w:rsid w:val="00A04616"/>
    <w:rsid w:val="00A05F60"/>
    <w:rsid w:val="00A07A7B"/>
    <w:rsid w:val="00A12221"/>
    <w:rsid w:val="00A1342A"/>
    <w:rsid w:val="00A13F92"/>
    <w:rsid w:val="00A15F2D"/>
    <w:rsid w:val="00A20AB7"/>
    <w:rsid w:val="00A2766C"/>
    <w:rsid w:val="00A30CC2"/>
    <w:rsid w:val="00A312AF"/>
    <w:rsid w:val="00A31E81"/>
    <w:rsid w:val="00A33AD3"/>
    <w:rsid w:val="00A3551E"/>
    <w:rsid w:val="00A3704C"/>
    <w:rsid w:val="00A4135D"/>
    <w:rsid w:val="00A45A9F"/>
    <w:rsid w:val="00A463FF"/>
    <w:rsid w:val="00A478DE"/>
    <w:rsid w:val="00A501A3"/>
    <w:rsid w:val="00A528EF"/>
    <w:rsid w:val="00A533BE"/>
    <w:rsid w:val="00A53DBE"/>
    <w:rsid w:val="00A6268F"/>
    <w:rsid w:val="00A640C5"/>
    <w:rsid w:val="00A6437A"/>
    <w:rsid w:val="00A65795"/>
    <w:rsid w:val="00A6727D"/>
    <w:rsid w:val="00A67AB8"/>
    <w:rsid w:val="00A70E68"/>
    <w:rsid w:val="00A76492"/>
    <w:rsid w:val="00A76A53"/>
    <w:rsid w:val="00A81000"/>
    <w:rsid w:val="00A81560"/>
    <w:rsid w:val="00A827F7"/>
    <w:rsid w:val="00A8471A"/>
    <w:rsid w:val="00A847CB"/>
    <w:rsid w:val="00A85D86"/>
    <w:rsid w:val="00A90C2A"/>
    <w:rsid w:val="00A91980"/>
    <w:rsid w:val="00A925B3"/>
    <w:rsid w:val="00A94253"/>
    <w:rsid w:val="00A96C5E"/>
    <w:rsid w:val="00AA056B"/>
    <w:rsid w:val="00AA091E"/>
    <w:rsid w:val="00AA350F"/>
    <w:rsid w:val="00AB1BA5"/>
    <w:rsid w:val="00AB27A2"/>
    <w:rsid w:val="00AB3D7A"/>
    <w:rsid w:val="00AB689B"/>
    <w:rsid w:val="00AB6CF0"/>
    <w:rsid w:val="00AC2355"/>
    <w:rsid w:val="00AC239C"/>
    <w:rsid w:val="00AC331E"/>
    <w:rsid w:val="00AC4BF9"/>
    <w:rsid w:val="00AC54A7"/>
    <w:rsid w:val="00AC70FE"/>
    <w:rsid w:val="00AD1D7B"/>
    <w:rsid w:val="00AD4628"/>
    <w:rsid w:val="00AD557B"/>
    <w:rsid w:val="00AD5693"/>
    <w:rsid w:val="00AE0312"/>
    <w:rsid w:val="00AE0E79"/>
    <w:rsid w:val="00AF051B"/>
    <w:rsid w:val="00AF2024"/>
    <w:rsid w:val="00AF2B98"/>
    <w:rsid w:val="00AF35EE"/>
    <w:rsid w:val="00AF5881"/>
    <w:rsid w:val="00AF62D1"/>
    <w:rsid w:val="00AF6E4F"/>
    <w:rsid w:val="00AF7182"/>
    <w:rsid w:val="00B03F37"/>
    <w:rsid w:val="00B05C47"/>
    <w:rsid w:val="00B10BF0"/>
    <w:rsid w:val="00B11ADD"/>
    <w:rsid w:val="00B121D8"/>
    <w:rsid w:val="00B1418C"/>
    <w:rsid w:val="00B149A1"/>
    <w:rsid w:val="00B1530F"/>
    <w:rsid w:val="00B202CB"/>
    <w:rsid w:val="00B215F3"/>
    <w:rsid w:val="00B21639"/>
    <w:rsid w:val="00B23759"/>
    <w:rsid w:val="00B23C47"/>
    <w:rsid w:val="00B2446E"/>
    <w:rsid w:val="00B33145"/>
    <w:rsid w:val="00B33D3D"/>
    <w:rsid w:val="00B34600"/>
    <w:rsid w:val="00B34F20"/>
    <w:rsid w:val="00B35232"/>
    <w:rsid w:val="00B3747F"/>
    <w:rsid w:val="00B40B45"/>
    <w:rsid w:val="00B42366"/>
    <w:rsid w:val="00B42C37"/>
    <w:rsid w:val="00B4368D"/>
    <w:rsid w:val="00B45822"/>
    <w:rsid w:val="00B46678"/>
    <w:rsid w:val="00B46AD1"/>
    <w:rsid w:val="00B50183"/>
    <w:rsid w:val="00B53D8E"/>
    <w:rsid w:val="00B560A5"/>
    <w:rsid w:val="00B5659D"/>
    <w:rsid w:val="00B56AE9"/>
    <w:rsid w:val="00B56BE5"/>
    <w:rsid w:val="00B62B6B"/>
    <w:rsid w:val="00B642AE"/>
    <w:rsid w:val="00B730E4"/>
    <w:rsid w:val="00B748CD"/>
    <w:rsid w:val="00B75995"/>
    <w:rsid w:val="00B7692C"/>
    <w:rsid w:val="00B77634"/>
    <w:rsid w:val="00B807D4"/>
    <w:rsid w:val="00B80885"/>
    <w:rsid w:val="00B817DE"/>
    <w:rsid w:val="00B831A1"/>
    <w:rsid w:val="00B8769F"/>
    <w:rsid w:val="00B93692"/>
    <w:rsid w:val="00B95291"/>
    <w:rsid w:val="00BA0499"/>
    <w:rsid w:val="00BA2960"/>
    <w:rsid w:val="00BA49BE"/>
    <w:rsid w:val="00BA5944"/>
    <w:rsid w:val="00BA60F9"/>
    <w:rsid w:val="00BB7F4A"/>
    <w:rsid w:val="00BC02E8"/>
    <w:rsid w:val="00BC064B"/>
    <w:rsid w:val="00BC22A3"/>
    <w:rsid w:val="00BC2E0A"/>
    <w:rsid w:val="00BC3097"/>
    <w:rsid w:val="00BC41D0"/>
    <w:rsid w:val="00BC41E1"/>
    <w:rsid w:val="00BC5563"/>
    <w:rsid w:val="00BD4022"/>
    <w:rsid w:val="00BE1186"/>
    <w:rsid w:val="00BE1537"/>
    <w:rsid w:val="00BE233E"/>
    <w:rsid w:val="00BE350A"/>
    <w:rsid w:val="00BE4DD4"/>
    <w:rsid w:val="00BF05E4"/>
    <w:rsid w:val="00BF4540"/>
    <w:rsid w:val="00C012A1"/>
    <w:rsid w:val="00C01F61"/>
    <w:rsid w:val="00C0242B"/>
    <w:rsid w:val="00C054FA"/>
    <w:rsid w:val="00C05B7B"/>
    <w:rsid w:val="00C0706E"/>
    <w:rsid w:val="00C075FA"/>
    <w:rsid w:val="00C10553"/>
    <w:rsid w:val="00C144DF"/>
    <w:rsid w:val="00C15845"/>
    <w:rsid w:val="00C158F2"/>
    <w:rsid w:val="00C206B8"/>
    <w:rsid w:val="00C227F9"/>
    <w:rsid w:val="00C24326"/>
    <w:rsid w:val="00C24D1F"/>
    <w:rsid w:val="00C253EE"/>
    <w:rsid w:val="00C270EA"/>
    <w:rsid w:val="00C276B0"/>
    <w:rsid w:val="00C330C0"/>
    <w:rsid w:val="00C33362"/>
    <w:rsid w:val="00C4069D"/>
    <w:rsid w:val="00C41758"/>
    <w:rsid w:val="00C41DA5"/>
    <w:rsid w:val="00C4660A"/>
    <w:rsid w:val="00C5008E"/>
    <w:rsid w:val="00C509D3"/>
    <w:rsid w:val="00C513F3"/>
    <w:rsid w:val="00C55D70"/>
    <w:rsid w:val="00C60480"/>
    <w:rsid w:val="00C630B6"/>
    <w:rsid w:val="00C63A64"/>
    <w:rsid w:val="00C65862"/>
    <w:rsid w:val="00C6628B"/>
    <w:rsid w:val="00C706AA"/>
    <w:rsid w:val="00C7162E"/>
    <w:rsid w:val="00C77D54"/>
    <w:rsid w:val="00C83EF5"/>
    <w:rsid w:val="00C84AAA"/>
    <w:rsid w:val="00C87813"/>
    <w:rsid w:val="00C94D20"/>
    <w:rsid w:val="00C95B30"/>
    <w:rsid w:val="00C96E6D"/>
    <w:rsid w:val="00CA1316"/>
    <w:rsid w:val="00CA2932"/>
    <w:rsid w:val="00CA44BE"/>
    <w:rsid w:val="00CA48BC"/>
    <w:rsid w:val="00CA5DD3"/>
    <w:rsid w:val="00CB1A1F"/>
    <w:rsid w:val="00CC0E88"/>
    <w:rsid w:val="00CC1D54"/>
    <w:rsid w:val="00CC208C"/>
    <w:rsid w:val="00CC24AC"/>
    <w:rsid w:val="00CC790E"/>
    <w:rsid w:val="00CC7F13"/>
    <w:rsid w:val="00CD0866"/>
    <w:rsid w:val="00CD0C13"/>
    <w:rsid w:val="00CD319D"/>
    <w:rsid w:val="00CD5A53"/>
    <w:rsid w:val="00CE19C4"/>
    <w:rsid w:val="00CE243F"/>
    <w:rsid w:val="00CE3F68"/>
    <w:rsid w:val="00CE7756"/>
    <w:rsid w:val="00CF1721"/>
    <w:rsid w:val="00CF1DF7"/>
    <w:rsid w:val="00CF31D2"/>
    <w:rsid w:val="00CF5549"/>
    <w:rsid w:val="00CF5B31"/>
    <w:rsid w:val="00D03CFA"/>
    <w:rsid w:val="00D1043C"/>
    <w:rsid w:val="00D10AF5"/>
    <w:rsid w:val="00D151D9"/>
    <w:rsid w:val="00D15C4F"/>
    <w:rsid w:val="00D205CD"/>
    <w:rsid w:val="00D20C2B"/>
    <w:rsid w:val="00D20CA9"/>
    <w:rsid w:val="00D215A0"/>
    <w:rsid w:val="00D21748"/>
    <w:rsid w:val="00D22668"/>
    <w:rsid w:val="00D2273E"/>
    <w:rsid w:val="00D22D2F"/>
    <w:rsid w:val="00D23215"/>
    <w:rsid w:val="00D23B0A"/>
    <w:rsid w:val="00D30599"/>
    <w:rsid w:val="00D31978"/>
    <w:rsid w:val="00D31F90"/>
    <w:rsid w:val="00D35006"/>
    <w:rsid w:val="00D35ACB"/>
    <w:rsid w:val="00D35C1B"/>
    <w:rsid w:val="00D40A83"/>
    <w:rsid w:val="00D41E5B"/>
    <w:rsid w:val="00D425BE"/>
    <w:rsid w:val="00D4575E"/>
    <w:rsid w:val="00D47C5F"/>
    <w:rsid w:val="00D5002D"/>
    <w:rsid w:val="00D5540F"/>
    <w:rsid w:val="00D5606C"/>
    <w:rsid w:val="00D63230"/>
    <w:rsid w:val="00D65BA8"/>
    <w:rsid w:val="00D661E1"/>
    <w:rsid w:val="00D70250"/>
    <w:rsid w:val="00D7046A"/>
    <w:rsid w:val="00D709C5"/>
    <w:rsid w:val="00D718DE"/>
    <w:rsid w:val="00D7384E"/>
    <w:rsid w:val="00D82362"/>
    <w:rsid w:val="00D833E1"/>
    <w:rsid w:val="00D85D62"/>
    <w:rsid w:val="00D879CF"/>
    <w:rsid w:val="00D90954"/>
    <w:rsid w:val="00D92D79"/>
    <w:rsid w:val="00D93AF4"/>
    <w:rsid w:val="00D93B21"/>
    <w:rsid w:val="00D93D14"/>
    <w:rsid w:val="00D943A5"/>
    <w:rsid w:val="00D974F4"/>
    <w:rsid w:val="00D97BF5"/>
    <w:rsid w:val="00DA7CB5"/>
    <w:rsid w:val="00DB25EA"/>
    <w:rsid w:val="00DB2C43"/>
    <w:rsid w:val="00DB5A36"/>
    <w:rsid w:val="00DC292B"/>
    <w:rsid w:val="00DC37F1"/>
    <w:rsid w:val="00DC498D"/>
    <w:rsid w:val="00DC5CBB"/>
    <w:rsid w:val="00DC6273"/>
    <w:rsid w:val="00DC6BF9"/>
    <w:rsid w:val="00DD2502"/>
    <w:rsid w:val="00DD3BF1"/>
    <w:rsid w:val="00DD559F"/>
    <w:rsid w:val="00DD692C"/>
    <w:rsid w:val="00DE236D"/>
    <w:rsid w:val="00DE6E76"/>
    <w:rsid w:val="00DE7E51"/>
    <w:rsid w:val="00DF0279"/>
    <w:rsid w:val="00DF07F6"/>
    <w:rsid w:val="00DF23CE"/>
    <w:rsid w:val="00DF4BFC"/>
    <w:rsid w:val="00DF506B"/>
    <w:rsid w:val="00DF6251"/>
    <w:rsid w:val="00DF7367"/>
    <w:rsid w:val="00DF78E1"/>
    <w:rsid w:val="00E04A2F"/>
    <w:rsid w:val="00E10416"/>
    <w:rsid w:val="00E10EA5"/>
    <w:rsid w:val="00E1134F"/>
    <w:rsid w:val="00E136DE"/>
    <w:rsid w:val="00E14E32"/>
    <w:rsid w:val="00E17BF5"/>
    <w:rsid w:val="00E218F7"/>
    <w:rsid w:val="00E22D22"/>
    <w:rsid w:val="00E23D35"/>
    <w:rsid w:val="00E248CD"/>
    <w:rsid w:val="00E278F2"/>
    <w:rsid w:val="00E27D57"/>
    <w:rsid w:val="00E309EE"/>
    <w:rsid w:val="00E32AB5"/>
    <w:rsid w:val="00E3310F"/>
    <w:rsid w:val="00E33CD9"/>
    <w:rsid w:val="00E36654"/>
    <w:rsid w:val="00E376BA"/>
    <w:rsid w:val="00E40327"/>
    <w:rsid w:val="00E42253"/>
    <w:rsid w:val="00E46C1E"/>
    <w:rsid w:val="00E5190D"/>
    <w:rsid w:val="00E53BE3"/>
    <w:rsid w:val="00E544AA"/>
    <w:rsid w:val="00E54A09"/>
    <w:rsid w:val="00E56A26"/>
    <w:rsid w:val="00E61948"/>
    <w:rsid w:val="00E6514A"/>
    <w:rsid w:val="00E66631"/>
    <w:rsid w:val="00E806B9"/>
    <w:rsid w:val="00E81911"/>
    <w:rsid w:val="00E84B23"/>
    <w:rsid w:val="00E85044"/>
    <w:rsid w:val="00E935FC"/>
    <w:rsid w:val="00E946E7"/>
    <w:rsid w:val="00E94ABE"/>
    <w:rsid w:val="00E96DE9"/>
    <w:rsid w:val="00EA0070"/>
    <w:rsid w:val="00EA1131"/>
    <w:rsid w:val="00EA304B"/>
    <w:rsid w:val="00EA38E1"/>
    <w:rsid w:val="00EA3C12"/>
    <w:rsid w:val="00EA55EC"/>
    <w:rsid w:val="00EA624E"/>
    <w:rsid w:val="00EA625E"/>
    <w:rsid w:val="00EB0C99"/>
    <w:rsid w:val="00EB2476"/>
    <w:rsid w:val="00EB5104"/>
    <w:rsid w:val="00EC10F8"/>
    <w:rsid w:val="00EC1566"/>
    <w:rsid w:val="00EC2867"/>
    <w:rsid w:val="00EC297E"/>
    <w:rsid w:val="00EC4CD6"/>
    <w:rsid w:val="00EC4DAC"/>
    <w:rsid w:val="00ED0F09"/>
    <w:rsid w:val="00ED20EA"/>
    <w:rsid w:val="00ED545D"/>
    <w:rsid w:val="00ED7E11"/>
    <w:rsid w:val="00EE2CB0"/>
    <w:rsid w:val="00EE3153"/>
    <w:rsid w:val="00EE5253"/>
    <w:rsid w:val="00EE69A5"/>
    <w:rsid w:val="00EF0063"/>
    <w:rsid w:val="00EF09C3"/>
    <w:rsid w:val="00EF3A9B"/>
    <w:rsid w:val="00EF467D"/>
    <w:rsid w:val="00EF55D4"/>
    <w:rsid w:val="00EF7541"/>
    <w:rsid w:val="00F124CC"/>
    <w:rsid w:val="00F129C2"/>
    <w:rsid w:val="00F219D5"/>
    <w:rsid w:val="00F261D7"/>
    <w:rsid w:val="00F262A4"/>
    <w:rsid w:val="00F26A4C"/>
    <w:rsid w:val="00F3008B"/>
    <w:rsid w:val="00F32443"/>
    <w:rsid w:val="00F34F15"/>
    <w:rsid w:val="00F3607C"/>
    <w:rsid w:val="00F3632D"/>
    <w:rsid w:val="00F40F49"/>
    <w:rsid w:val="00F43E87"/>
    <w:rsid w:val="00F46926"/>
    <w:rsid w:val="00F46E75"/>
    <w:rsid w:val="00F47738"/>
    <w:rsid w:val="00F53B50"/>
    <w:rsid w:val="00F55A10"/>
    <w:rsid w:val="00F56653"/>
    <w:rsid w:val="00F57508"/>
    <w:rsid w:val="00F57974"/>
    <w:rsid w:val="00F57A10"/>
    <w:rsid w:val="00F606FF"/>
    <w:rsid w:val="00F61D18"/>
    <w:rsid w:val="00F669D3"/>
    <w:rsid w:val="00F72831"/>
    <w:rsid w:val="00F743B4"/>
    <w:rsid w:val="00F74796"/>
    <w:rsid w:val="00F75703"/>
    <w:rsid w:val="00F8155A"/>
    <w:rsid w:val="00F83830"/>
    <w:rsid w:val="00F8685B"/>
    <w:rsid w:val="00F876CB"/>
    <w:rsid w:val="00F93DB7"/>
    <w:rsid w:val="00F941EC"/>
    <w:rsid w:val="00F950DB"/>
    <w:rsid w:val="00F96675"/>
    <w:rsid w:val="00F9708C"/>
    <w:rsid w:val="00F97C67"/>
    <w:rsid w:val="00F97D58"/>
    <w:rsid w:val="00FA57B4"/>
    <w:rsid w:val="00FB10D7"/>
    <w:rsid w:val="00FB39AC"/>
    <w:rsid w:val="00FB3FF3"/>
    <w:rsid w:val="00FB7043"/>
    <w:rsid w:val="00FB72B3"/>
    <w:rsid w:val="00FB777D"/>
    <w:rsid w:val="00FC168C"/>
    <w:rsid w:val="00FC1C20"/>
    <w:rsid w:val="00FC3397"/>
    <w:rsid w:val="00FC487E"/>
    <w:rsid w:val="00FC57D3"/>
    <w:rsid w:val="00FC63FB"/>
    <w:rsid w:val="00FC7203"/>
    <w:rsid w:val="00FD2F5A"/>
    <w:rsid w:val="00FD2F7B"/>
    <w:rsid w:val="00FD45D1"/>
    <w:rsid w:val="00FD4B90"/>
    <w:rsid w:val="00FD4F92"/>
    <w:rsid w:val="00FD6264"/>
    <w:rsid w:val="00FD6F5E"/>
    <w:rsid w:val="00FD7096"/>
    <w:rsid w:val="00FD7FC6"/>
    <w:rsid w:val="00FE5197"/>
    <w:rsid w:val="00FE570F"/>
    <w:rsid w:val="00FE5FF4"/>
    <w:rsid w:val="00FE627E"/>
    <w:rsid w:val="00FE6FD7"/>
    <w:rsid w:val="00FF12D6"/>
    <w:rsid w:val="00FF60D6"/>
    <w:rsid w:val="00FF7CB3"/>
    <w:rsid w:val="00FF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2DC5996A-4297-440C-9BDD-EE64917E0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55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4E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C3D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55C9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A15F2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15F2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MainText">
    <w:name w:val="MainText"/>
    <w:rsid w:val="00AB27A2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PragmaticaC" w:eastAsia="Times New Roman" w:hAnsi="PragmaticaC" w:cs="Times New Roman"/>
      <w:color w:val="000000"/>
      <w:sz w:val="19"/>
      <w:szCs w:val="20"/>
      <w:lang w:val="en-US" w:eastAsia="ru-RU"/>
    </w:rPr>
  </w:style>
  <w:style w:type="character" w:styleId="a6">
    <w:name w:val="Hyperlink"/>
    <w:uiPriority w:val="99"/>
    <w:unhideWhenUsed/>
    <w:rsid w:val="00047430"/>
    <w:rPr>
      <w:color w:val="0000FF"/>
      <w:u w:val="single"/>
    </w:rPr>
  </w:style>
  <w:style w:type="paragraph" w:styleId="a7">
    <w:name w:val="Body Text Indent"/>
    <w:basedOn w:val="a"/>
    <w:link w:val="a8"/>
    <w:rsid w:val="004666E1"/>
    <w:pPr>
      <w:spacing w:after="120"/>
      <w:ind w:left="283"/>
    </w:pPr>
    <w:rPr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4666E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c61947ea4-4f3a-48e8-8872-10b334ce0a91-3">
    <w:name w:val="fc61947ea4-4f3a-48e8-8872-10b334ce0a91-3"/>
    <w:rsid w:val="004666E1"/>
  </w:style>
  <w:style w:type="paragraph" w:styleId="a9">
    <w:name w:val="Body Text"/>
    <w:basedOn w:val="a"/>
    <w:link w:val="aa"/>
    <w:unhideWhenUsed/>
    <w:rsid w:val="001A151D"/>
    <w:pPr>
      <w:spacing w:after="120"/>
    </w:pPr>
    <w:rPr>
      <w:sz w:val="24"/>
      <w:szCs w:val="24"/>
      <w:lang w:val="x-none" w:eastAsia="x-none"/>
    </w:rPr>
  </w:style>
  <w:style w:type="character" w:customStyle="1" w:styleId="aa">
    <w:name w:val="Основной текст Знак"/>
    <w:basedOn w:val="a0"/>
    <w:link w:val="a9"/>
    <w:rsid w:val="001A15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b">
    <w:name w:val="Plain Text"/>
    <w:basedOn w:val="a"/>
    <w:link w:val="ac"/>
    <w:rsid w:val="003B5EA7"/>
    <w:rPr>
      <w:rFonts w:ascii="Courier New" w:hAnsi="Courier New" w:cs="Courier New"/>
    </w:rPr>
  </w:style>
  <w:style w:type="character" w:customStyle="1" w:styleId="ac">
    <w:name w:val="Текст Знак"/>
    <w:basedOn w:val="a0"/>
    <w:link w:val="ab"/>
    <w:rsid w:val="003B5EA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16794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extjus">
    <w:name w:val="textjus"/>
    <w:basedOn w:val="a"/>
    <w:rsid w:val="009160C9"/>
    <w:pPr>
      <w:spacing w:before="100" w:beforeAutospacing="1" w:after="100" w:afterAutospacing="1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2C3DD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table" w:styleId="ad">
    <w:name w:val="Table Grid"/>
    <w:basedOn w:val="a1"/>
    <w:uiPriority w:val="39"/>
    <w:rsid w:val="000C6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basedOn w:val="a"/>
    <w:uiPriority w:val="99"/>
    <w:rsid w:val="001D2372"/>
    <w:pPr>
      <w:spacing w:before="100" w:beforeAutospacing="1" w:after="100" w:afterAutospacing="1"/>
    </w:pPr>
    <w:rPr>
      <w:rFonts w:ascii="Lucida Console" w:hAnsi="Lucida Console"/>
      <w:color w:val="000000"/>
      <w:sz w:val="21"/>
      <w:szCs w:val="21"/>
    </w:rPr>
  </w:style>
  <w:style w:type="paragraph" w:styleId="31">
    <w:name w:val="Body Text 3"/>
    <w:basedOn w:val="a"/>
    <w:link w:val="32"/>
    <w:uiPriority w:val="99"/>
    <w:semiHidden/>
    <w:unhideWhenUsed/>
    <w:rsid w:val="007C4D1C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7C4D1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nhideWhenUsed/>
    <w:rsid w:val="006E64BE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6E64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Title"/>
    <w:aliases w:val="Название"/>
    <w:basedOn w:val="a"/>
    <w:link w:val="1"/>
    <w:qFormat/>
    <w:rsid w:val="00AA350F"/>
    <w:pPr>
      <w:jc w:val="center"/>
    </w:pPr>
    <w:rPr>
      <w:sz w:val="24"/>
    </w:rPr>
  </w:style>
  <w:style w:type="character" w:customStyle="1" w:styleId="af0">
    <w:name w:val="Заголовок Знак"/>
    <w:basedOn w:val="a0"/>
    <w:uiPriority w:val="10"/>
    <w:rsid w:val="00AA350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1">
    <w:name w:val="Заголовок Знак1"/>
    <w:aliases w:val="Название Знак"/>
    <w:link w:val="af"/>
    <w:rsid w:val="00AA350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84E6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0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prb.pmr\files\Portal\&#1042;&#1085;&#1091;&#1090;&#1088;&#1077;&#1085;&#1085;&#1080;&#1077;%20&#1076;&#1086;&#1082;&#1091;&#1084;&#1077;&#1085;&#1090;&#1099;\&#1053;&#1041;%20&#1055;&#1056;&#1041;\&#1053;&#1040;%20&#1055;&#1056;&#1041;\&#1059;&#1082;&#1072;&#1079;&#1072;&#1085;&#1080;&#1103;\2021\N%201369-&#1059;%20&#1086;&#1090;%2008.10.21.doc" TargetMode="External"/><Relationship Id="rId3" Type="http://schemas.openxmlformats.org/officeDocument/2006/relationships/styles" Target="styles.xml"/><Relationship Id="rId7" Type="http://schemas.openxmlformats.org/officeDocument/2006/relationships/hyperlink" Target="file:///\\prb.pmr\files\Portal\&#1042;&#1085;&#1091;&#1090;&#1088;&#1077;&#1085;&#1085;&#1080;&#1077;%20&#1076;&#1086;&#1082;&#1091;&#1084;&#1077;&#1085;&#1090;&#1099;\&#1053;&#1041;%20&#1055;&#1056;&#1041;\&#1053;&#1040;%20&#1055;&#1056;&#1041;\&#1059;&#1082;&#1072;&#1079;&#1072;&#1085;&#1080;&#1103;\2019\N%201220-&#1059;%20&#1086;&#1090;%2005.12.2019.doc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file:///\\prb.pmr\files\Portal\&#1042;&#1085;&#1091;&#1090;&#1088;&#1077;&#1085;&#1085;&#1080;&#1077;%20&#1076;&#1086;&#1082;&#1091;&#1084;&#1077;&#1085;&#1090;&#1099;\&#1053;&#1041;%20&#1055;&#1056;&#1041;\&#1053;&#1040;%20&#1055;&#1056;&#1041;\&#1059;&#1082;&#1072;&#1079;&#1072;&#1085;&#1080;&#1103;\2022\N%201440-&#1059;%20&#1086;&#1090;%2025.10.2022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\\prb.pmr\files\Portal\&#1042;&#1085;&#1091;&#1090;&#1088;&#1077;&#1085;&#1085;&#1080;&#1077;%20&#1076;&#1086;&#1082;&#1091;&#1084;&#1077;&#1085;&#1090;&#1099;\&#1053;&#1041;%20&#1055;&#1056;&#1041;\&#1053;&#1040;%20&#1055;&#1056;&#1041;\&#1059;&#1082;&#1072;&#1079;&#1072;&#1085;&#1080;&#1103;\2022\N%201432-&#1059;%20&#1086;&#1090;%2024.08.2022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68128-C3D4-4B45-A19E-95C85D42C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5464</Words>
  <Characters>31147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Стасьева Е.Е.</dc:creator>
  <cp:keywords/>
  <dc:description/>
  <cp:lastModifiedBy>Соколова Л.Н.</cp:lastModifiedBy>
  <cp:revision>2</cp:revision>
  <cp:lastPrinted>2025-09-25T05:51:00Z</cp:lastPrinted>
  <dcterms:created xsi:type="dcterms:W3CDTF">2025-10-30T11:24:00Z</dcterms:created>
  <dcterms:modified xsi:type="dcterms:W3CDTF">2025-10-30T11:24:00Z</dcterms:modified>
</cp:coreProperties>
</file>